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6994082D" w14:textId="55604EA3" w:rsidR="00AB34DC" w:rsidRPr="00FA7DAE" w:rsidRDefault="00AB34DC" w:rsidP="00AB34DC">
                            <w:pPr>
                              <w:jc w:val="center"/>
                              <w:rPr>
                                <w:rFonts w:asciiTheme="minorHAnsi" w:hAnsiTheme="minorHAnsi" w:cstheme="minorHAnsi"/>
                                <w:b/>
                                <w:bCs/>
                                <w:sz w:val="56"/>
                                <w:szCs w:val="56"/>
                              </w:rPr>
                            </w:pPr>
                            <w:r w:rsidRPr="00FA7DAE">
                              <w:rPr>
                                <w:rFonts w:asciiTheme="minorHAnsi" w:hAnsiTheme="minorHAnsi" w:cstheme="minorHAnsi"/>
                                <w:b/>
                                <w:bCs/>
                                <w:sz w:val="56"/>
                                <w:szCs w:val="56"/>
                              </w:rPr>
                              <w:t xml:space="preserve">Bainisteoir </w:t>
                            </w:r>
                            <w:r>
                              <w:rPr>
                                <w:rFonts w:asciiTheme="minorHAnsi" w:hAnsiTheme="minorHAnsi" w:cstheme="minorHAnsi"/>
                                <w:b/>
                                <w:bCs/>
                                <w:sz w:val="56"/>
                                <w:szCs w:val="56"/>
                              </w:rPr>
                              <w:t>F</w:t>
                            </w:r>
                            <w:r w:rsidRPr="00FA7DAE">
                              <w:rPr>
                                <w:rFonts w:asciiTheme="minorHAnsi" w:hAnsiTheme="minorHAnsi" w:cstheme="minorHAnsi"/>
                                <w:b/>
                                <w:bCs/>
                                <w:sz w:val="56"/>
                                <w:szCs w:val="56"/>
                              </w:rPr>
                              <w:t>lít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6994082D" w14:textId="55604EA3" w:rsidR="00AB34DC" w:rsidRPr="00FA7DAE" w:rsidRDefault="00AB34DC" w:rsidP="00AB34DC">
                      <w:pPr>
                        <w:jc w:val="center"/>
                        <w:rPr>
                          <w:rFonts w:asciiTheme="minorHAnsi" w:hAnsiTheme="minorHAnsi" w:cstheme="minorHAnsi"/>
                          <w:b/>
                          <w:bCs/>
                          <w:sz w:val="56"/>
                          <w:szCs w:val="56"/>
                        </w:rPr>
                      </w:pPr>
                      <w:r w:rsidRPr="00FA7DAE">
                        <w:rPr>
                          <w:rFonts w:asciiTheme="minorHAnsi" w:hAnsiTheme="minorHAnsi" w:cstheme="minorHAnsi"/>
                          <w:b/>
                          <w:bCs/>
                          <w:sz w:val="56"/>
                          <w:szCs w:val="56"/>
                        </w:rPr>
                        <w:t xml:space="preserve">Bainisteoir </w:t>
                      </w:r>
                      <w:r>
                        <w:rPr>
                          <w:rFonts w:asciiTheme="minorHAnsi" w:hAnsiTheme="minorHAnsi" w:cstheme="minorHAnsi"/>
                          <w:b/>
                          <w:bCs/>
                          <w:sz w:val="56"/>
                          <w:szCs w:val="56"/>
                        </w:rPr>
                        <w:t>F</w:t>
                      </w:r>
                      <w:r w:rsidRPr="00FA7DAE">
                        <w:rPr>
                          <w:rFonts w:asciiTheme="minorHAnsi" w:hAnsiTheme="minorHAnsi" w:cstheme="minorHAnsi"/>
                          <w:b/>
                          <w:bCs/>
                          <w:sz w:val="56"/>
                          <w:szCs w:val="56"/>
                        </w:rPr>
                        <w:t>lít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p w14:paraId="12E62207" w14:textId="4841A818" w:rsidR="00067B50" w:rsidRPr="00D10AB7" w:rsidRDefault="00DE6CA1" w:rsidP="00DE6CA1">
      <w:pPr>
        <w:tabs>
          <w:tab w:val="left" w:pos="748"/>
          <w:tab w:val="left" w:pos="3927"/>
        </w:tabs>
        <w:ind w:right="-327"/>
        <w:jc w:val="center"/>
        <w:rPr>
          <w:rFonts w:asciiTheme="minorHAnsi" w:hAnsiTheme="minorHAnsi" w:cstheme="minorHAnsi"/>
          <w:b/>
          <w:color w:val="C0504D"/>
          <w:sz w:val="28"/>
          <w:szCs w:val="28"/>
          <w:lang w:val="ga"/>
        </w:rPr>
      </w:pPr>
      <w:bookmarkStart w:id="2" w:name="_Hlk156309490"/>
      <w:bookmarkEnd w:id="0"/>
      <w:r w:rsidRPr="00D10AB7">
        <w:rPr>
          <w:rFonts w:asciiTheme="minorHAnsi" w:hAnsiTheme="minorHAnsi" w:cstheme="minorHAnsi"/>
          <w:b/>
          <w:color w:val="C0504D"/>
          <w:sz w:val="36"/>
          <w:szCs w:val="36"/>
          <w:u w:val="single"/>
          <w:lang w:val="en-US"/>
        </w:rPr>
        <w:t>4.</w:t>
      </w:r>
      <w:r w:rsidRPr="00AE5115">
        <w:rPr>
          <w:rFonts w:asciiTheme="minorHAnsi" w:hAnsiTheme="minorHAnsi" w:cstheme="minorHAnsi"/>
          <w:b/>
          <w:color w:val="C0504D"/>
          <w:sz w:val="36"/>
          <w:szCs w:val="36"/>
          <w:u w:val="single"/>
          <w:lang w:val="en-US"/>
        </w:rPr>
        <w:t xml:space="preserve">00pm Dé </w:t>
      </w:r>
      <w:r w:rsidR="00AE5115" w:rsidRPr="00AE5115">
        <w:rPr>
          <w:rFonts w:asciiTheme="minorHAnsi" w:hAnsiTheme="minorHAnsi" w:cstheme="minorHAnsi"/>
          <w:b/>
          <w:color w:val="C0504D"/>
          <w:sz w:val="36"/>
          <w:szCs w:val="36"/>
          <w:u w:val="single"/>
          <w:lang w:val="en-US"/>
        </w:rPr>
        <w:t>Máirt,</w:t>
      </w:r>
      <w:r w:rsidR="00AE5115">
        <w:rPr>
          <w:rFonts w:asciiTheme="minorHAnsi" w:hAnsiTheme="minorHAnsi" w:cstheme="minorHAnsi"/>
          <w:b/>
          <w:color w:val="C0504D"/>
          <w:sz w:val="36"/>
          <w:szCs w:val="36"/>
          <w:u w:val="single"/>
          <w:lang w:val="en-US"/>
        </w:rPr>
        <w:t xml:space="preserve"> </w:t>
      </w:r>
      <w:r w:rsidR="00A77988">
        <w:rPr>
          <w:rFonts w:asciiTheme="minorHAnsi" w:hAnsiTheme="minorHAnsi" w:cstheme="minorHAnsi"/>
          <w:b/>
          <w:color w:val="C0504D"/>
          <w:sz w:val="36"/>
          <w:szCs w:val="36"/>
          <w:u w:val="single"/>
          <w:lang w:val="en-US"/>
        </w:rPr>
        <w:t>12ú Márta</w:t>
      </w:r>
      <w:r w:rsidR="00AE5115">
        <w:rPr>
          <w:rFonts w:asciiTheme="minorHAnsi" w:hAnsiTheme="minorHAnsi" w:cstheme="minorHAnsi"/>
          <w:b/>
          <w:color w:val="C0504D"/>
          <w:sz w:val="36"/>
          <w:szCs w:val="36"/>
          <w:u w:val="single"/>
          <w:lang w:val="en-US"/>
        </w:rPr>
        <w:t xml:space="preserve"> 2024</w:t>
      </w:r>
    </w:p>
    <w:bookmarkEnd w:id="2"/>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Halla na Cathrach, Bothar an Choláiste, Gaillimh.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Rphost: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bookmarkStart w:id="3" w:name="_Hlk138410785"/>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412F8015"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Ní mór gach foirm iarratais a chur isteach, a chomhlánú go hiomlán (i.e. Alt 1 – Roinn 2)  agus na</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 xml:space="preserve">doiciméid uile a iarradh a chur san </w:t>
      </w:r>
      <w:r w:rsidRPr="00AE5115">
        <w:rPr>
          <w:rFonts w:asciiTheme="minorHAnsi" w:hAnsiTheme="minorHAnsi" w:cstheme="minorHAnsi"/>
          <w:sz w:val="23"/>
          <w:szCs w:val="23"/>
        </w:rPr>
        <w:t xml:space="preserve">áireamh  faoi  </w:t>
      </w:r>
      <w:bookmarkStart w:id="4" w:name="_Hlk156309518"/>
      <w:r w:rsidR="00DE6CA1" w:rsidRPr="00AE5115">
        <w:rPr>
          <w:rFonts w:asciiTheme="minorHAnsi" w:hAnsiTheme="minorHAnsi" w:cstheme="minorHAnsi"/>
          <w:b/>
          <w:bCs/>
          <w:sz w:val="23"/>
          <w:szCs w:val="23"/>
        </w:rPr>
        <w:t xml:space="preserve">4.00pm Dé </w:t>
      </w:r>
      <w:r w:rsidR="00AE5115" w:rsidRPr="00AE5115">
        <w:rPr>
          <w:rFonts w:asciiTheme="minorHAnsi" w:hAnsiTheme="minorHAnsi" w:cstheme="minorHAnsi"/>
          <w:b/>
          <w:bCs/>
          <w:sz w:val="23"/>
          <w:szCs w:val="23"/>
        </w:rPr>
        <w:t xml:space="preserve">Máirt, </w:t>
      </w:r>
      <w:r w:rsidR="00A77988">
        <w:rPr>
          <w:rFonts w:asciiTheme="minorHAnsi" w:hAnsiTheme="minorHAnsi" w:cstheme="minorHAnsi"/>
          <w:b/>
          <w:bCs/>
          <w:sz w:val="23"/>
          <w:szCs w:val="23"/>
        </w:rPr>
        <w:t>12ú Márta</w:t>
      </w:r>
      <w:r w:rsidR="00AE5115" w:rsidRPr="00AE5115">
        <w:rPr>
          <w:rFonts w:asciiTheme="minorHAnsi" w:hAnsiTheme="minorHAnsi" w:cstheme="minorHAnsi"/>
          <w:b/>
          <w:bCs/>
          <w:sz w:val="23"/>
          <w:szCs w:val="23"/>
        </w:rPr>
        <w:t xml:space="preserve"> 2024</w:t>
      </w:r>
      <w:bookmarkEnd w:id="4"/>
      <w:r w:rsidR="005D478E" w:rsidRPr="00AE5115">
        <w:rPr>
          <w:rFonts w:asciiTheme="minorHAnsi" w:hAnsiTheme="minorHAnsi" w:cstheme="minorHAnsi"/>
          <w:sz w:val="23"/>
          <w:szCs w:val="23"/>
        </w:rPr>
        <w:t xml:space="preserve">. </w:t>
      </w:r>
      <w:r w:rsidRPr="00AE5115">
        <w:rPr>
          <w:rFonts w:asciiTheme="minorHAnsi" w:hAnsiTheme="minorHAnsi" w:cstheme="minorHAnsi"/>
          <w:sz w:val="23"/>
          <w:szCs w:val="23"/>
        </w:rPr>
        <w:t>Cuirfear</w:t>
      </w:r>
      <w:r w:rsidRPr="00D125C8">
        <w:rPr>
          <w:rFonts w:asciiTheme="minorHAnsi" w:hAnsiTheme="minorHAnsi" w:cstheme="minorHAnsi"/>
          <w:sz w:val="23"/>
          <w:szCs w:val="23"/>
        </w:rPr>
        <w:t xml:space="preserve"> gach  iarratas neamhiomlán ar ais mar  iarratais neamhbhailí tar éis an dáta deiridh agus ní chuirfear san áireamh iad sa chomórtas.</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7FC0285B" w14:textId="58AA9C90" w:rsidR="005C0994" w:rsidRPr="00D125C8" w:rsidRDefault="005C0994" w:rsidP="005C0994">
      <w:pPr>
        <w:numPr>
          <w:ilvl w:val="0"/>
          <w:numId w:val="1"/>
        </w:numPr>
        <w:jc w:val="both"/>
        <w:rPr>
          <w:rFonts w:asciiTheme="minorHAnsi" w:hAnsiTheme="minorHAnsi" w:cstheme="minorHAnsi"/>
          <w:color w:val="C00000"/>
          <w:sz w:val="23"/>
          <w:szCs w:val="23"/>
        </w:rPr>
      </w:pPr>
      <w:r w:rsidRPr="00D125C8">
        <w:rPr>
          <w:rFonts w:asciiTheme="minorHAnsi" w:hAnsiTheme="minorHAnsi" w:cstheme="minorHAnsi"/>
          <w:b/>
          <w:sz w:val="23"/>
          <w:szCs w:val="23"/>
          <w:u w:val="single"/>
        </w:rPr>
        <w:t>Iarratais trí Ríomhphost:</w:t>
      </w:r>
      <w:r w:rsidRPr="00D125C8">
        <w:rPr>
          <w:rFonts w:asciiTheme="minorHAnsi" w:hAnsiTheme="minorHAnsi" w:cstheme="minorHAnsi"/>
          <w:sz w:val="23"/>
          <w:szCs w:val="23"/>
        </w:rPr>
        <w:t xml:space="preserve">  Ní mór an fhoirm iarratais chomhlánaithe, </w:t>
      </w:r>
      <w:r w:rsidRPr="004D66C2">
        <w:rPr>
          <w:rFonts w:asciiTheme="minorHAnsi" w:hAnsiTheme="minorHAnsi" w:cstheme="minorHAnsi"/>
          <w:sz w:val="23"/>
          <w:szCs w:val="23"/>
        </w:rPr>
        <w:t>mar aon le cóipeanna scanta de Cháilíochtaí Oideachais</w:t>
      </w:r>
      <w:r w:rsidR="00AE5115">
        <w:rPr>
          <w:rFonts w:asciiTheme="minorHAnsi" w:hAnsiTheme="minorHAnsi" w:cstheme="minorHAnsi"/>
          <w:sz w:val="23"/>
          <w:szCs w:val="23"/>
        </w:rPr>
        <w:t xml:space="preserve"> </w:t>
      </w:r>
      <w:r w:rsidRPr="004D66C2">
        <w:rPr>
          <w:rFonts w:asciiTheme="minorHAnsi" w:hAnsiTheme="minorHAnsi" w:cstheme="minorHAnsi"/>
          <w:sz w:val="23"/>
          <w:szCs w:val="23"/>
        </w:rPr>
        <w:t>&amp; Ceadúnas Tiomána ábhartha (má bhaineann)</w:t>
      </w:r>
      <w:r w:rsidRPr="00D125C8">
        <w:rPr>
          <w:rFonts w:asciiTheme="minorHAnsi" w:hAnsiTheme="minorHAnsi" w:cstheme="minorHAnsi"/>
          <w:sz w:val="23"/>
          <w:szCs w:val="23"/>
        </w:rPr>
        <w:t xml:space="preserve"> ábhartha a sheoladh trí ríomhphost chuig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faoi</w:t>
      </w:r>
      <w:r w:rsidRPr="00D125C8">
        <w:rPr>
          <w:rFonts w:asciiTheme="minorHAnsi" w:hAnsiTheme="minorHAnsi" w:cstheme="minorHAnsi"/>
          <w:b/>
          <w:sz w:val="23"/>
          <w:szCs w:val="23"/>
        </w:rPr>
        <w:t xml:space="preserve"> </w:t>
      </w:r>
      <w:r w:rsidR="00A77988" w:rsidRPr="00AE5115">
        <w:rPr>
          <w:rFonts w:asciiTheme="minorHAnsi" w:hAnsiTheme="minorHAnsi" w:cstheme="minorHAnsi"/>
          <w:b/>
          <w:bCs/>
          <w:sz w:val="23"/>
          <w:szCs w:val="23"/>
        </w:rPr>
        <w:t xml:space="preserve">4.00pm Dé Máirt, </w:t>
      </w:r>
      <w:r w:rsidR="00A77988">
        <w:rPr>
          <w:rFonts w:asciiTheme="minorHAnsi" w:hAnsiTheme="minorHAnsi" w:cstheme="minorHAnsi"/>
          <w:b/>
          <w:bCs/>
          <w:sz w:val="23"/>
          <w:szCs w:val="23"/>
        </w:rPr>
        <w:t>12ú Márta</w:t>
      </w:r>
      <w:r w:rsidR="00A77988" w:rsidRPr="00AE5115">
        <w:rPr>
          <w:rFonts w:asciiTheme="minorHAnsi" w:hAnsiTheme="minorHAnsi" w:cstheme="minorHAnsi"/>
          <w:b/>
          <w:bCs/>
          <w:sz w:val="23"/>
          <w:szCs w:val="23"/>
        </w:rPr>
        <w:t xml:space="preserve"> 2024</w:t>
      </w:r>
      <w:r w:rsidR="00A77988" w:rsidRPr="00AE5115">
        <w:rPr>
          <w:rFonts w:asciiTheme="minorHAnsi" w:hAnsiTheme="minorHAnsi" w:cstheme="minorHAnsi"/>
          <w:sz w:val="23"/>
          <w:szCs w:val="23"/>
        </w:rPr>
        <w:t xml:space="preserve">. </w:t>
      </w:r>
      <w:r w:rsidRPr="00D10AB7">
        <w:rPr>
          <w:rFonts w:asciiTheme="minorHAnsi" w:hAnsiTheme="minorHAnsi" w:cstheme="minorHAnsi"/>
          <w:b/>
          <w:color w:val="C0504D"/>
          <w:sz w:val="23"/>
          <w:szCs w:val="23"/>
        </w:rPr>
        <w:t xml:space="preserve">Cinntigh go bhfuil </w:t>
      </w:r>
      <w:r>
        <w:rPr>
          <w:rFonts w:asciiTheme="minorHAnsi" w:hAnsiTheme="minorHAnsi" w:cstheme="minorHAnsi"/>
          <w:b/>
          <w:color w:val="C0504D"/>
          <w:sz w:val="23"/>
          <w:szCs w:val="23"/>
        </w:rPr>
        <w:t>“</w:t>
      </w:r>
      <w:r w:rsidR="00AB34DC">
        <w:rPr>
          <w:rFonts w:asciiTheme="minorHAnsi" w:hAnsiTheme="minorHAnsi" w:cstheme="minorHAnsi"/>
          <w:b/>
          <w:color w:val="C0504D"/>
          <w:sz w:val="23"/>
          <w:szCs w:val="23"/>
        </w:rPr>
        <w:t>Bainisteoir Flít</w:t>
      </w:r>
      <w:r w:rsidRPr="00D10AB7">
        <w:rPr>
          <w:rFonts w:asciiTheme="minorHAnsi" w:hAnsiTheme="minorHAnsi" w:cstheme="minorHAnsi"/>
          <w:b/>
          <w:color w:val="C0504D"/>
          <w:sz w:val="23"/>
          <w:szCs w:val="23"/>
        </w:rPr>
        <w:t>” scríofa sa bharra ábhair</w:t>
      </w:r>
    </w:p>
    <w:p w14:paraId="7E1FC8ED" w14:textId="77777777" w:rsidR="005D478E" w:rsidRPr="005C0994" w:rsidRDefault="005D478E" w:rsidP="005C0994">
      <w:pPr>
        <w:rPr>
          <w:rFonts w:asciiTheme="minorHAnsi" w:hAnsiTheme="minorHAnsi" w:cstheme="minorHAnsi"/>
          <w:b/>
          <w:sz w:val="23"/>
          <w:szCs w:val="23"/>
          <w:u w:val="single"/>
          <w:lang w:val="ga"/>
        </w:rPr>
      </w:pPr>
    </w:p>
    <w:p w14:paraId="0CB725A5" w14:textId="0D2DF7A2" w:rsidR="005C0994" w:rsidRPr="004D66C2" w:rsidRDefault="005C0994" w:rsidP="005C0994">
      <w:pPr>
        <w:pStyle w:val="ListParagraph"/>
        <w:numPr>
          <w:ilvl w:val="0"/>
          <w:numId w:val="1"/>
        </w:numPr>
        <w:rPr>
          <w:rFonts w:asciiTheme="minorHAnsi" w:hAnsiTheme="minorHAnsi" w:cstheme="minorHAnsi"/>
          <w:b/>
          <w:sz w:val="23"/>
          <w:szCs w:val="23"/>
        </w:rPr>
      </w:pPr>
      <w:r w:rsidRPr="004D66C2">
        <w:rPr>
          <w:rFonts w:asciiTheme="minorHAnsi" w:hAnsiTheme="minorHAnsi" w:cstheme="minorHAnsi"/>
          <w:b/>
          <w:sz w:val="23"/>
          <w:szCs w:val="23"/>
          <w:u w:val="single"/>
          <w:lang w:val="ga"/>
        </w:rPr>
        <w:t>Iarratais Poist/Seachadta:</w:t>
      </w:r>
      <w:r w:rsidRPr="004D66C2">
        <w:rPr>
          <w:rFonts w:asciiTheme="minorHAnsi" w:hAnsiTheme="minorHAnsi" w:cstheme="minorHAnsi"/>
          <w:sz w:val="23"/>
          <w:szCs w:val="23"/>
          <w:lang w:val="ga"/>
        </w:rPr>
        <w:t xml:space="preserve"> Is féidir an fhoirm iarratais chomhlánaithe a chur isteach tríd an bpost/a sheachadadh </w:t>
      </w:r>
      <w:r w:rsidRPr="004D66C2">
        <w:rPr>
          <w:rFonts w:asciiTheme="minorHAnsi" w:hAnsiTheme="minorHAnsi" w:cstheme="minorHAnsi"/>
          <w:sz w:val="23"/>
          <w:szCs w:val="23"/>
        </w:rPr>
        <w:t>mar aon le cóipeanna scanta de Cháilíochtaí Oideachais</w:t>
      </w:r>
      <w:r w:rsidR="00AE5115">
        <w:rPr>
          <w:rFonts w:asciiTheme="minorHAnsi" w:hAnsiTheme="minorHAnsi" w:cstheme="minorHAnsi"/>
          <w:sz w:val="23"/>
          <w:szCs w:val="23"/>
        </w:rPr>
        <w:t xml:space="preserve"> </w:t>
      </w:r>
      <w:r w:rsidRPr="004D66C2">
        <w:rPr>
          <w:rFonts w:asciiTheme="minorHAnsi" w:hAnsiTheme="minorHAnsi" w:cstheme="minorHAnsi"/>
          <w:sz w:val="23"/>
          <w:szCs w:val="23"/>
        </w:rPr>
        <w:t>&amp; Ceadúnas Tiomána ábhartha (má bhaineann)</w:t>
      </w:r>
      <w:r w:rsidRPr="004D66C2">
        <w:rPr>
          <w:rFonts w:asciiTheme="minorHAnsi" w:hAnsiTheme="minorHAnsi" w:cstheme="minorHAnsi"/>
          <w:sz w:val="23"/>
          <w:szCs w:val="23"/>
          <w:lang w:val="ga"/>
        </w:rPr>
        <w:t xml:space="preserve">, ní mór í a chur isteach  faoi  </w:t>
      </w:r>
      <w:r w:rsidR="00A77988" w:rsidRPr="00AE5115">
        <w:rPr>
          <w:rFonts w:asciiTheme="minorHAnsi" w:hAnsiTheme="minorHAnsi" w:cstheme="minorHAnsi"/>
          <w:b/>
          <w:bCs/>
          <w:sz w:val="23"/>
          <w:szCs w:val="23"/>
        </w:rPr>
        <w:t xml:space="preserve">4.00pm Dé Máirt, </w:t>
      </w:r>
      <w:r w:rsidR="00A77988">
        <w:rPr>
          <w:rFonts w:asciiTheme="minorHAnsi" w:hAnsiTheme="minorHAnsi" w:cstheme="minorHAnsi"/>
          <w:b/>
          <w:bCs/>
          <w:sz w:val="23"/>
          <w:szCs w:val="23"/>
        </w:rPr>
        <w:t>12ú Márta</w:t>
      </w:r>
      <w:r w:rsidR="00A77988" w:rsidRPr="00AE5115">
        <w:rPr>
          <w:rFonts w:asciiTheme="minorHAnsi" w:hAnsiTheme="minorHAnsi" w:cstheme="minorHAnsi"/>
          <w:b/>
          <w:bCs/>
          <w:sz w:val="23"/>
          <w:szCs w:val="23"/>
        </w:rPr>
        <w:t xml:space="preserve"> 2024</w:t>
      </w:r>
      <w:r w:rsidR="00A77988" w:rsidRPr="00AE5115">
        <w:rPr>
          <w:rFonts w:asciiTheme="minorHAnsi" w:hAnsiTheme="minorHAnsi" w:cstheme="minorHAnsi"/>
          <w:sz w:val="23"/>
          <w:szCs w:val="23"/>
        </w:rPr>
        <w:t>.</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AE5115"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1C194F8" w14:textId="77777777" w:rsidR="00AE5115" w:rsidRDefault="00AE5115" w:rsidP="00AE5115">
      <w:pPr>
        <w:pStyle w:val="ListParagraph"/>
        <w:rPr>
          <w:rFonts w:asciiTheme="minorHAnsi" w:hAnsiTheme="minorHAnsi" w:cstheme="minorHAnsi"/>
          <w:sz w:val="23"/>
          <w:szCs w:val="23"/>
        </w:rPr>
      </w:pPr>
    </w:p>
    <w:p w14:paraId="0D384371" w14:textId="77777777" w:rsidR="00AE5115" w:rsidRDefault="00AE5115" w:rsidP="00AE5115">
      <w:pPr>
        <w:jc w:val="both"/>
        <w:rPr>
          <w:rFonts w:asciiTheme="minorHAnsi" w:hAnsiTheme="minorHAnsi" w:cstheme="minorHAnsi"/>
          <w:sz w:val="23"/>
          <w:szCs w:val="23"/>
        </w:rPr>
      </w:pPr>
    </w:p>
    <w:p w14:paraId="710EC1FC" w14:textId="77777777" w:rsidR="00AE5115" w:rsidRDefault="00AE5115" w:rsidP="00AE5115">
      <w:pPr>
        <w:jc w:val="both"/>
        <w:rPr>
          <w:rFonts w:asciiTheme="minorHAnsi" w:hAnsiTheme="minorHAnsi" w:cstheme="minorHAnsi"/>
          <w:sz w:val="23"/>
          <w:szCs w:val="23"/>
        </w:rPr>
      </w:pPr>
    </w:p>
    <w:p w14:paraId="1C1421E8" w14:textId="77777777" w:rsidR="00AE5115" w:rsidRDefault="00AE5115" w:rsidP="00AE5115">
      <w:pPr>
        <w:jc w:val="both"/>
        <w:rPr>
          <w:rFonts w:asciiTheme="minorHAnsi" w:hAnsiTheme="minorHAnsi" w:cstheme="minorHAnsi"/>
          <w:sz w:val="23"/>
          <w:szCs w:val="23"/>
        </w:rPr>
      </w:pPr>
    </w:p>
    <w:p w14:paraId="0610EF28" w14:textId="77777777" w:rsidR="00AE5115" w:rsidRPr="00D125C8" w:rsidRDefault="00AE5115" w:rsidP="00AE5115">
      <w:pPr>
        <w:jc w:val="both"/>
        <w:rPr>
          <w:rFonts w:asciiTheme="minorHAnsi" w:hAnsiTheme="minorHAnsi" w:cstheme="minorHAnsi"/>
          <w:sz w:val="23"/>
          <w:szCs w:val="23"/>
        </w:rPr>
      </w:pPr>
    </w:p>
    <w:bookmarkEnd w:id="3"/>
    <w:p w14:paraId="6B705789" w14:textId="0C3D9EC9"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Mar </w:t>
      </w:r>
      <w:r w:rsidR="005E1C18" w:rsidRPr="00D125C8">
        <w:rPr>
          <w:rFonts w:asciiTheme="minorHAnsi" w:hAnsiTheme="minorHAnsi" w:cstheme="minorHAnsi"/>
          <w:b/>
          <w:bCs/>
          <w:color w:val="FFFFFF" w:themeColor="background1"/>
          <w:sz w:val="36"/>
          <w:szCs w:val="36"/>
        </w:rPr>
        <w:t>Oibrí Tacaíochta Lánpháirtithe</w:t>
      </w:r>
    </w:p>
    <w:p w14:paraId="5AFFB9EF" w14:textId="1F8CFDC9" w:rsidR="00AB34DC" w:rsidRDefault="00AB34DC" w:rsidP="00AB34DC">
      <w:pPr>
        <w:autoSpaceDE w:val="0"/>
        <w:autoSpaceDN w:val="0"/>
        <w:spacing w:line="360" w:lineRule="auto"/>
        <w:jc w:val="both"/>
        <w:rPr>
          <w:rFonts w:asciiTheme="minorHAnsi" w:hAnsiTheme="minorHAnsi" w:cstheme="minorHAnsi"/>
        </w:rPr>
      </w:pPr>
      <w:bookmarkStart w:id="5" w:name="_Hlk137468703"/>
      <w:r w:rsidRPr="002F322B">
        <w:rPr>
          <w:rFonts w:asciiTheme="minorHAnsi" w:hAnsiTheme="minorHAnsi" w:cstheme="minorHAnsi"/>
          <w:b/>
          <w:bCs/>
          <w:u w:val="single"/>
        </w:rPr>
        <w:t>Réamhrá don Ról:</w:t>
      </w:r>
    </w:p>
    <w:p w14:paraId="52563515" w14:textId="4CB51BFE" w:rsidR="00AB34DC" w:rsidRPr="002F322B" w:rsidRDefault="00AB34DC" w:rsidP="00AB34DC">
      <w:pPr>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Tá Bainisteoir Flít á earcú ag Comhairle Cathrach na Gaillimhe chun flít feithiclí lena n-áirítear feithiclí fruilithe a bhainistiú, a chothabháil agus infheistíocht a dhéanamh ann. Beidh an post buan agus inphinsin araon. Oibríonn agus cothaíonn Comhairle Cathrach na Gaillimhe flít os cionn 170 feithicil/gléasra. Tá freagracht ar an mBainisteoir Flít as a chinntiú go nglactar nósanna imeachta dea-chleachtais maidir le soláthar, riarachán conarthaí, rialú buiséid, cothabháil, árachas, garáiste, breoslaiú, ceanglais reachtúla, agus bainistíocht laethúil ar gach feithicil/gléasra lena n-áirítear bainistíocht sláinte agus sábháilteachta.</w:t>
      </w:r>
    </w:p>
    <w:p w14:paraId="503F41F7" w14:textId="77777777" w:rsidR="00AB34DC" w:rsidRPr="002F322B" w:rsidRDefault="00AB34DC" w:rsidP="00AB34DC">
      <w:pPr>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Freagracht as córas bainistíochta flít nua a thabhairt isteach ina ndéanfar gach feithicil a thaifeadadh go leictreonach agus a chothabháil de réir chaighdeáin RSA. Beidh an Bainisteoir Flít freagrach freisin as comhairle a thabhairt maidir le hathsholáthar iomchuí feithiclí agus as clár dícharbónaithe a fhorbairt don fhlít agus don ghléasra.</w:t>
      </w:r>
    </w:p>
    <w:p w14:paraId="25D28AAE" w14:textId="77777777" w:rsidR="00AB34DC" w:rsidRPr="002F322B" w:rsidRDefault="00AB34DC" w:rsidP="00AB34DC">
      <w:pPr>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Beidh soláthar an ghléasra agus an trealaimh ar fad ina chuid shuntasach de na dualgais.</w:t>
      </w:r>
    </w:p>
    <w:p w14:paraId="191F08E9" w14:textId="77777777" w:rsidR="00AB34DC" w:rsidRPr="002F322B" w:rsidRDefault="00AB34DC" w:rsidP="00AB34DC">
      <w:pPr>
        <w:autoSpaceDE w:val="0"/>
        <w:autoSpaceDN w:val="0"/>
        <w:spacing w:line="360" w:lineRule="auto"/>
        <w:jc w:val="both"/>
        <w:rPr>
          <w:rFonts w:asciiTheme="minorHAnsi" w:hAnsiTheme="minorHAnsi" w:cstheme="minorHAnsi"/>
          <w:lang w:val="en-US"/>
        </w:rPr>
      </w:pPr>
    </w:p>
    <w:p w14:paraId="56A58200" w14:textId="77777777" w:rsidR="00AB34DC" w:rsidRPr="002F322B" w:rsidRDefault="00AB34DC" w:rsidP="00AB34DC">
      <w:pPr>
        <w:autoSpaceDE w:val="0"/>
        <w:autoSpaceDN w:val="0"/>
        <w:spacing w:line="360" w:lineRule="auto"/>
        <w:jc w:val="both"/>
        <w:rPr>
          <w:rFonts w:asciiTheme="minorHAnsi" w:hAnsiTheme="minorHAnsi" w:cstheme="minorHAnsi"/>
          <w:b/>
          <w:bCs/>
          <w:lang w:val="en-US"/>
        </w:rPr>
      </w:pPr>
      <w:r w:rsidRPr="002F322B">
        <w:rPr>
          <w:rFonts w:asciiTheme="minorHAnsi" w:hAnsiTheme="minorHAnsi" w:cstheme="minorHAnsi"/>
          <w:b/>
          <w:bCs/>
        </w:rPr>
        <w:t xml:space="preserve">Cinnteoidh an t-iarrthóir a n-éireoidh leis: </w:t>
      </w:r>
    </w:p>
    <w:p w14:paraId="26790C0C" w14:textId="77777777" w:rsidR="00AB34DC" w:rsidRPr="002F322B" w:rsidRDefault="00AB34DC" w:rsidP="00AB34DC">
      <w:pPr>
        <w:widowControl/>
        <w:numPr>
          <w:ilvl w:val="0"/>
          <w:numId w:val="14"/>
        </w:numPr>
        <w:suppressAutoHyphens w:val="0"/>
        <w:autoSpaceDE w:val="0"/>
        <w:autoSpaceDN w:val="0"/>
        <w:spacing w:line="360" w:lineRule="auto"/>
        <w:jc w:val="both"/>
        <w:rPr>
          <w:rFonts w:asciiTheme="minorHAnsi" w:eastAsia="Times New Roman" w:hAnsiTheme="minorHAnsi" w:cstheme="minorHAnsi"/>
          <w:lang w:val="en-US"/>
        </w:rPr>
      </w:pPr>
      <w:r w:rsidRPr="002F322B">
        <w:rPr>
          <w:rFonts w:asciiTheme="minorHAnsi" w:eastAsia="Times New Roman" w:hAnsiTheme="minorHAnsi" w:cstheme="minorHAnsi"/>
        </w:rPr>
        <w:t xml:space="preserve">tá próisis, nósanna imeachta agus córais ag feidhmiú chun an riosca a íoslaghdú agus chun feidhmíocht agus táirgiúlacht flít a uasmhéadú </w:t>
      </w:r>
    </w:p>
    <w:p w14:paraId="0CCFFE3B" w14:textId="77777777" w:rsidR="00AB34DC" w:rsidRPr="002F322B" w:rsidRDefault="00AB34DC" w:rsidP="00AB34DC">
      <w:pPr>
        <w:widowControl/>
        <w:numPr>
          <w:ilvl w:val="0"/>
          <w:numId w:val="14"/>
        </w:numPr>
        <w:suppressAutoHyphens w:val="0"/>
        <w:autoSpaceDE w:val="0"/>
        <w:autoSpaceDN w:val="0"/>
        <w:spacing w:line="360" w:lineRule="auto"/>
        <w:jc w:val="both"/>
        <w:rPr>
          <w:rFonts w:asciiTheme="minorHAnsi" w:eastAsia="Times New Roman" w:hAnsiTheme="minorHAnsi" w:cstheme="minorHAnsi"/>
          <w:lang w:val="en-US"/>
        </w:rPr>
      </w:pPr>
      <w:r w:rsidRPr="002F322B">
        <w:rPr>
          <w:rFonts w:asciiTheme="minorHAnsi" w:eastAsia="Times New Roman" w:hAnsiTheme="minorHAnsi" w:cstheme="minorHAnsi"/>
        </w:rPr>
        <w:t>laghdaítear costais iompair aonaid</w:t>
      </w:r>
    </w:p>
    <w:p w14:paraId="2258D70E" w14:textId="77777777" w:rsidR="00AB34DC" w:rsidRPr="007A4E7F" w:rsidRDefault="00AB34DC" w:rsidP="00AB34DC">
      <w:pPr>
        <w:widowControl/>
        <w:numPr>
          <w:ilvl w:val="0"/>
          <w:numId w:val="14"/>
        </w:numPr>
        <w:suppressAutoHyphens w:val="0"/>
        <w:autoSpaceDE w:val="0"/>
        <w:autoSpaceDN w:val="0"/>
        <w:spacing w:line="360" w:lineRule="auto"/>
        <w:jc w:val="both"/>
        <w:rPr>
          <w:rFonts w:asciiTheme="minorHAnsi" w:eastAsia="Times New Roman" w:hAnsiTheme="minorHAnsi" w:cstheme="minorHAnsi"/>
          <w:lang w:val="en-US"/>
        </w:rPr>
      </w:pPr>
      <w:r w:rsidRPr="002F322B">
        <w:rPr>
          <w:rFonts w:asciiTheme="minorHAnsi" w:eastAsia="Times New Roman" w:hAnsiTheme="minorHAnsi" w:cstheme="minorHAnsi"/>
        </w:rPr>
        <w:t>tá na ceanglais reachtacha ábhartha á gcomhlíonadh go hiomlán.</w:t>
      </w:r>
    </w:p>
    <w:p w14:paraId="55DA1933"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0F38773B"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10842F42"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6FAB6E1B"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47E45E1D"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2E122EAD"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1F1D5451"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6679A544"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3FF91685"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5AC6FD5F"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6A85D983" w14:textId="77777777" w:rsidR="007A4E7F"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rPr>
      </w:pPr>
    </w:p>
    <w:p w14:paraId="27D0CB96" w14:textId="77777777" w:rsidR="007A4E7F" w:rsidRPr="002F322B" w:rsidRDefault="007A4E7F" w:rsidP="007A4E7F">
      <w:pPr>
        <w:widowControl/>
        <w:suppressAutoHyphens w:val="0"/>
        <w:autoSpaceDE w:val="0"/>
        <w:autoSpaceDN w:val="0"/>
        <w:spacing w:line="360" w:lineRule="auto"/>
        <w:ind w:left="720"/>
        <w:jc w:val="both"/>
        <w:rPr>
          <w:rFonts w:asciiTheme="minorHAnsi" w:eastAsia="Times New Roman" w:hAnsiTheme="minorHAnsi" w:cstheme="minorHAnsi"/>
          <w:lang w:val="en-US"/>
        </w:rPr>
      </w:pPr>
    </w:p>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5"/>
    <w:p w14:paraId="1623FDE7" w14:textId="77777777" w:rsidR="00C41453" w:rsidRPr="00D125C8" w:rsidRDefault="00C41453" w:rsidP="00687FB2">
      <w:pPr>
        <w:pStyle w:val="Standard"/>
        <w:rPr>
          <w:rFonts w:asciiTheme="minorHAnsi" w:hAnsiTheme="minorHAnsi" w:cstheme="minorHAnsi"/>
          <w:sz w:val="12"/>
          <w:szCs w:val="12"/>
        </w:rPr>
      </w:pPr>
    </w:p>
    <w:p w14:paraId="5FA3E0F3" w14:textId="77777777" w:rsidR="00AB34DC" w:rsidRPr="002F322B" w:rsidRDefault="00AB34DC" w:rsidP="00AB34DC">
      <w:pPr>
        <w:autoSpaceDE w:val="0"/>
        <w:autoSpaceDN w:val="0"/>
        <w:spacing w:line="360" w:lineRule="auto"/>
        <w:jc w:val="both"/>
        <w:rPr>
          <w:rFonts w:asciiTheme="minorHAnsi" w:eastAsiaTheme="minorHAnsi" w:hAnsiTheme="minorHAnsi" w:cstheme="minorHAnsi"/>
          <w:b/>
          <w:bCs/>
          <w:kern w:val="0"/>
          <w:u w:val="single"/>
          <w:lang w:val="en-IE" w:eastAsia="en-US" w:bidi="ar-SA"/>
        </w:rPr>
      </w:pPr>
      <w:r w:rsidRPr="002F322B">
        <w:rPr>
          <w:rFonts w:asciiTheme="minorHAnsi" w:hAnsiTheme="minorHAnsi" w:cstheme="minorHAnsi"/>
        </w:rPr>
        <w:t>Tabharfaidh an Bainisteoir Flít tuairisc don Innealtóir Clós Innealra agus do na Bóithre Sinsearacha Innealtóra de réir mar is gá. Is é an t-iarrthóir a n-éireoidh leis/léi a bheidh freagrach as ceardlann Bóthar an Ghainimh. Beidh Bóthar an Ghainimh, Cathair na Gaillimhe mar an príomhbhunáit.</w:t>
      </w:r>
    </w:p>
    <w:p w14:paraId="2CF9C490" w14:textId="77777777" w:rsidR="00AB34DC" w:rsidRPr="002F322B" w:rsidRDefault="00AB34DC" w:rsidP="00AB34DC">
      <w:pPr>
        <w:autoSpaceDE w:val="0"/>
        <w:autoSpaceDN w:val="0"/>
        <w:spacing w:line="360" w:lineRule="auto"/>
        <w:jc w:val="both"/>
        <w:rPr>
          <w:rFonts w:asciiTheme="minorHAnsi" w:hAnsiTheme="minorHAnsi" w:cstheme="minorHAnsi"/>
          <w:lang w:val="en-IE"/>
        </w:rPr>
      </w:pPr>
      <w:r w:rsidRPr="002F322B">
        <w:rPr>
          <w:rFonts w:asciiTheme="minorHAnsi" w:hAnsiTheme="minorHAnsi" w:cstheme="minorHAnsi"/>
          <w:b/>
          <w:bCs/>
          <w:u w:val="single"/>
        </w:rPr>
        <w:t>Dualgais</w:t>
      </w:r>
    </w:p>
    <w:p w14:paraId="04F68C93" w14:textId="77777777" w:rsidR="00AB34DC" w:rsidRPr="002F322B" w:rsidRDefault="00AB34DC" w:rsidP="00AB34DC">
      <w:pPr>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D’fhéadfadh na dualgais agus na freagrachtaí ar leith a ghabhann leis an bpost athrú ó am go chéile, gan athrú a dhéanamh ar chineál ginearálta na ndualgas ná ar leibhéal na bhfreagrachtaí atá i gceist. Dá bhrí sin, d’fhéadfadh sé go n-éileofaí ar shealbhóir an phoist dualgais chuí a chomhlíonadh atá oiriúnach don phost, seachas iad siúd a shonraítear thíos, agus treoracha a ghlacadh ó Oifigeach cuí nó ó cibé Oifigeach ainmnithe a shannfaidh Comhairle Cathrach na Gaillimhe ó am go ham agus tuairisc a thabhairt dó nó di.</w:t>
      </w:r>
    </w:p>
    <w:p w14:paraId="017BA917" w14:textId="77777777" w:rsidR="00AB34DC" w:rsidRPr="002F322B" w:rsidRDefault="00AB34DC" w:rsidP="00AB34DC">
      <w:pPr>
        <w:autoSpaceDE w:val="0"/>
        <w:autoSpaceDN w:val="0"/>
        <w:spacing w:line="360" w:lineRule="auto"/>
        <w:jc w:val="both"/>
        <w:rPr>
          <w:rFonts w:asciiTheme="minorHAnsi" w:hAnsiTheme="minorHAnsi" w:cstheme="minorHAnsi"/>
          <w:lang w:val="en-US"/>
        </w:rPr>
      </w:pPr>
    </w:p>
    <w:p w14:paraId="001287FD" w14:textId="77777777" w:rsidR="00AB34DC" w:rsidRPr="002F322B" w:rsidRDefault="00AB34DC" w:rsidP="00AB34DC">
      <w:pPr>
        <w:autoSpaceDE w:val="0"/>
        <w:autoSpaceDN w:val="0"/>
        <w:spacing w:line="360" w:lineRule="auto"/>
        <w:jc w:val="both"/>
        <w:rPr>
          <w:rFonts w:asciiTheme="minorHAnsi" w:hAnsiTheme="minorHAnsi" w:cstheme="minorHAnsi"/>
          <w:b/>
          <w:bCs/>
          <w:lang w:val="en-US"/>
        </w:rPr>
      </w:pPr>
      <w:r w:rsidRPr="002F322B">
        <w:rPr>
          <w:rFonts w:asciiTheme="minorHAnsi" w:hAnsiTheme="minorHAnsi" w:cstheme="minorHAnsi"/>
          <w:b/>
          <w:bCs/>
        </w:rPr>
        <w:t>I measc na ndualgas a bheidh ar an mBainisteoir Flít beidh:</w:t>
      </w:r>
    </w:p>
    <w:p w14:paraId="61F7A3F7"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Bainistíocht na foirne agus na gceardlann sannta go léir.</w:t>
      </w:r>
    </w:p>
    <w:p w14:paraId="745A22C3"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Maoirseacht a dhéanamh ar oibriú an Cheardlann Clós Innealra.</w:t>
      </w:r>
    </w:p>
    <w:p w14:paraId="40F49956"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Soláthar feithiclí/gléasra agus seirbhísí gaolmhara eile (mar shampla, breosla, páirteanna spártha), lena n-áireofar:</w:t>
      </w:r>
    </w:p>
    <w:p w14:paraId="02AB53E2" w14:textId="77777777" w:rsidR="00AB34DC" w:rsidRPr="002F322B" w:rsidRDefault="00AB34DC" w:rsidP="00AB34DC">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Sonraíochtaí/doiciméid tairisceana a ullmhú agus nós imeachta tairisceana a shocrú.</w:t>
      </w:r>
    </w:p>
    <w:p w14:paraId="01BDBE33" w14:textId="77777777" w:rsidR="00AB34DC" w:rsidRPr="002F322B" w:rsidRDefault="00AB34DC" w:rsidP="00AB34DC">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Moltaí a mheas/a dhéanamh maidir le tairiscintí a cuireadh isteach.</w:t>
      </w:r>
    </w:p>
    <w:p w14:paraId="67366DBD" w14:textId="77777777" w:rsidR="00AB34DC" w:rsidRPr="002F322B" w:rsidRDefault="00AB34DC" w:rsidP="00AB34DC">
      <w:pPr>
        <w:widowControl/>
        <w:numPr>
          <w:ilvl w:val="0"/>
          <w:numId w:val="16"/>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Doiciméid maidir le conarthaí a ullmhú/a phróiseáil.</w:t>
      </w:r>
    </w:p>
    <w:p w14:paraId="2E1CD9E0"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Conarthaí a bhainistiú ó lá go lá agus faireachán a dhéanamh orthu.</w:t>
      </w:r>
    </w:p>
    <w:p w14:paraId="23DF3FFE"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bookmarkStart w:id="6" w:name="_Hlk125033494"/>
      <w:r w:rsidRPr="002F322B">
        <w:rPr>
          <w:rFonts w:asciiTheme="minorHAnsi" w:hAnsiTheme="minorHAnsi" w:cstheme="minorHAnsi"/>
        </w:rPr>
        <w:t>Cláir iomchuí athsholáthair feithiclí a cheapadh i gcomhréir le pleananna dícharbónaithe na Comhairle.</w:t>
      </w:r>
    </w:p>
    <w:bookmarkEnd w:id="6"/>
    <w:p w14:paraId="46A6B00A"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A áirithiú go bhfuil comhéadan éifeachtach i bhfeidhm idir Seirbhísí Bainistíochta Flít agus ranna úsáideoirí agus a áirithiú go mbeidh cleachtais bhainistíochta/chothabhála flít atá éifeachtúil agus costéifeachtach i bhfeidhm sna ranna úsáideoirí sin trí fhaireachán rialta agus trí iniúchtaí tréimhsiúla a dhéanamh.</w:t>
      </w:r>
    </w:p>
    <w:p w14:paraId="03BC5564"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A áirithiú go bhfuil córas iomchuí TF i bhfeidhm lena bhféadfar sonraí ábhartha flít agus tiománaí a ionchur go lárnach/go háitiúil, de réir mar is iomchuí, agus go bhfuil na sonraí sin cothrom le dáta agus ar fáil d’úsáideoirí.</w:t>
      </w:r>
    </w:p>
    <w:p w14:paraId="6B248410"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lastRenderedPageBreak/>
        <w:t>Oiliúint a chur ar fáil d’úsáideoirí TF agus cothabháil agus bainistiú an chórais TF a chomhordú.</w:t>
      </w:r>
    </w:p>
    <w:p w14:paraId="72EB567E"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Pleananna Gnó a ullmhú agus a áirithiú go mbaintear amach cuspóirí agus spriocanna na bpleananna sin.</w:t>
      </w:r>
    </w:p>
    <w:p w14:paraId="49620334"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Meastóireacht leanúnach a dhéanamh ar bhonn costais oibríochtaí flít lena n-áirítear socruithe soláthair, cothabháil, timpistí, úsáid breosla agus mar sin de chun a áirithiú go bhfaighidh an Chomhairle an luach is fearr ar airgead.</w:t>
      </w:r>
    </w:p>
    <w:p w14:paraId="5021BD3A"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A chinntiú go bhfuil socruithe i bhfeidhm chun gach riachtanas reachtúil a chomhlíonadh, lena n-áirítear cáin bhóthair, árachas feithiclí, ceadúnais tiomána, tástáil feithiclí agus ceanglais Sláinte agus Sábháilteachta.</w:t>
      </w:r>
    </w:p>
    <w:p w14:paraId="39654405"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A chinntiú go gcomhlíontar reachtaíocht agus rialacháin Sláinte agus Sábháilteachta, agus córais Sláinte agus Sábháilteachta Corparáidí na Comhairle.</w:t>
      </w:r>
    </w:p>
    <w:p w14:paraId="7CEF4782"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A bheith freagrach as Gléasra agus Innealra a thástáil agus a chalabrú de réir mar is gá.</w:t>
      </w:r>
    </w:p>
    <w:p w14:paraId="02974250"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Riachtanais oiliúna a shainaithint agus cláir oiliúna a eagrú, lena n-áirítear cláir oiliúna do thiománaithe, de réir mar is iomchuí.</w:t>
      </w:r>
    </w:p>
    <w:p w14:paraId="7FD7A2BE"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Comhairle a chur ar fáil don ardbhainistíocht agus d’úsáideoirí áitiúla maidir le gach saincheist a bhaineann leis an flít.</w:t>
      </w:r>
    </w:p>
    <w:p w14:paraId="0E8B4F43"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A áirithiú go gcuirfear chun feidhme go héifeachtach aon socruithe/comhaontuithe a bhaineann le flít idir an Chomhairle agus údaráis áitiúla eile, ranna rialtais agus mar sin de.</w:t>
      </w:r>
    </w:p>
    <w:p w14:paraId="116C67AD"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A bheith ar fáil le linn éigeandálaí chun freagairt d’iarrataí ar chúnamh lasmuigh de ghnáthuaireanta oibre.</w:t>
      </w:r>
    </w:p>
    <w:p w14:paraId="06D22361" w14:textId="77777777" w:rsidR="00AB34DC" w:rsidRPr="002F322B" w:rsidRDefault="00AB34DC" w:rsidP="00AB34DC">
      <w:pPr>
        <w:widowControl/>
        <w:numPr>
          <w:ilvl w:val="0"/>
          <w:numId w:val="15"/>
        </w:numPr>
        <w:suppressAutoHyphens w:val="0"/>
        <w:autoSpaceDE w:val="0"/>
        <w:autoSpaceDN w:val="0"/>
        <w:spacing w:line="360" w:lineRule="auto"/>
        <w:jc w:val="both"/>
        <w:rPr>
          <w:rFonts w:asciiTheme="minorHAnsi" w:hAnsiTheme="minorHAnsi" w:cstheme="minorHAnsi"/>
          <w:lang w:val="en-US"/>
        </w:rPr>
      </w:pPr>
      <w:r w:rsidRPr="002F322B">
        <w:rPr>
          <w:rFonts w:asciiTheme="minorHAnsi" w:hAnsiTheme="minorHAnsi" w:cstheme="minorHAnsi"/>
        </w:rPr>
        <w:t>Cibé dualgais eile a shannfar ó am go ham.</w:t>
      </w:r>
    </w:p>
    <w:p w14:paraId="453846BB" w14:textId="77777777" w:rsidR="00676AF5"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Default="00676AF5" w:rsidP="00C832B2">
      <w:pPr>
        <w:widowControl/>
        <w:ind w:right="-14"/>
        <w:jc w:val="both"/>
        <w:rPr>
          <w:rFonts w:asciiTheme="minorHAnsi" w:hAnsiTheme="minorHAnsi" w:cstheme="minorHAnsi"/>
          <w:color w:val="000000"/>
          <w:sz w:val="22"/>
          <w:lang w:val="ga-IE" w:bidi="ar-SA"/>
        </w:rPr>
      </w:pPr>
    </w:p>
    <w:p w14:paraId="14923DC0" w14:textId="77777777" w:rsidR="00676AF5"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Default="00494E74" w:rsidP="00C832B2">
      <w:pPr>
        <w:widowControl/>
        <w:ind w:right="-14"/>
        <w:jc w:val="both"/>
        <w:rPr>
          <w:rFonts w:asciiTheme="minorHAnsi" w:hAnsiTheme="minorHAnsi" w:cstheme="minorHAnsi"/>
          <w:color w:val="000000"/>
          <w:sz w:val="22"/>
          <w:lang w:val="ga-IE" w:bidi="ar-SA"/>
        </w:rPr>
      </w:pPr>
    </w:p>
    <w:p w14:paraId="354AD09B" w14:textId="77777777" w:rsidR="00494E74" w:rsidRDefault="00494E74" w:rsidP="00C832B2">
      <w:pPr>
        <w:widowControl/>
        <w:ind w:right="-14"/>
        <w:jc w:val="both"/>
        <w:rPr>
          <w:rFonts w:asciiTheme="minorHAnsi" w:hAnsiTheme="minorHAnsi" w:cstheme="minorHAnsi"/>
          <w:color w:val="000000"/>
          <w:sz w:val="22"/>
          <w:lang w:val="ga-IE" w:bidi="ar-SA"/>
        </w:rPr>
      </w:pPr>
    </w:p>
    <w:p w14:paraId="127959C0" w14:textId="77777777" w:rsidR="00494E74" w:rsidRDefault="00494E74" w:rsidP="00C832B2">
      <w:pPr>
        <w:widowControl/>
        <w:ind w:right="-14"/>
        <w:jc w:val="both"/>
        <w:rPr>
          <w:rFonts w:asciiTheme="minorHAnsi" w:hAnsiTheme="minorHAnsi" w:cstheme="minorHAnsi"/>
          <w:color w:val="000000"/>
          <w:sz w:val="22"/>
          <w:lang w:val="ga-IE" w:bidi="ar-SA"/>
        </w:rPr>
      </w:pPr>
    </w:p>
    <w:p w14:paraId="22B61A9D" w14:textId="77777777" w:rsidR="00494E74" w:rsidRDefault="00494E74" w:rsidP="00C832B2">
      <w:pPr>
        <w:widowControl/>
        <w:ind w:right="-14"/>
        <w:jc w:val="both"/>
        <w:rPr>
          <w:rFonts w:asciiTheme="minorHAnsi" w:hAnsiTheme="minorHAnsi" w:cstheme="minorHAnsi"/>
          <w:color w:val="000000"/>
          <w:sz w:val="22"/>
          <w:lang w:val="ga-IE" w:bidi="ar-SA"/>
        </w:rPr>
      </w:pPr>
    </w:p>
    <w:p w14:paraId="6FD591FA" w14:textId="77777777" w:rsidR="00494E74" w:rsidRDefault="00494E74" w:rsidP="00C832B2">
      <w:pPr>
        <w:widowControl/>
        <w:ind w:right="-14"/>
        <w:jc w:val="both"/>
        <w:rPr>
          <w:rFonts w:asciiTheme="minorHAnsi" w:hAnsiTheme="minorHAnsi" w:cstheme="minorHAnsi"/>
          <w:color w:val="000000"/>
          <w:sz w:val="22"/>
          <w:lang w:val="ga-IE" w:bidi="ar-SA"/>
        </w:rPr>
      </w:pPr>
    </w:p>
    <w:p w14:paraId="6D0713BA" w14:textId="77777777" w:rsidR="00D10AB7" w:rsidRDefault="00D10AB7" w:rsidP="00C832B2">
      <w:pPr>
        <w:widowControl/>
        <w:ind w:right="-14"/>
        <w:jc w:val="both"/>
        <w:rPr>
          <w:rFonts w:asciiTheme="minorHAnsi" w:hAnsiTheme="minorHAnsi" w:cstheme="minorHAnsi"/>
          <w:color w:val="000000"/>
          <w:sz w:val="22"/>
          <w:lang w:val="ga-IE" w:bidi="ar-SA"/>
        </w:rPr>
      </w:pPr>
    </w:p>
    <w:p w14:paraId="1F705DE7" w14:textId="77777777" w:rsidR="00494E74" w:rsidRDefault="00494E74" w:rsidP="00C832B2">
      <w:pPr>
        <w:widowControl/>
        <w:ind w:right="-14"/>
        <w:jc w:val="both"/>
        <w:rPr>
          <w:rFonts w:asciiTheme="minorHAnsi" w:hAnsiTheme="minorHAnsi" w:cstheme="minorHAnsi"/>
          <w:color w:val="000000"/>
          <w:sz w:val="22"/>
          <w:lang w:val="ga-IE" w:bidi="ar-SA"/>
        </w:rPr>
      </w:pPr>
    </w:p>
    <w:p w14:paraId="7FCF13E9" w14:textId="77777777" w:rsidR="00676AF5" w:rsidRDefault="00676AF5" w:rsidP="00C832B2">
      <w:pPr>
        <w:widowControl/>
        <w:ind w:right="-14"/>
        <w:jc w:val="both"/>
        <w:rPr>
          <w:rFonts w:asciiTheme="minorHAnsi" w:hAnsiTheme="minorHAnsi" w:cstheme="minorHAnsi"/>
          <w:color w:val="000000"/>
          <w:sz w:val="22"/>
          <w:lang w:val="ga-IE" w:bidi="ar-SA"/>
        </w:rPr>
      </w:pPr>
    </w:p>
    <w:p w14:paraId="7E02B99D" w14:textId="77777777" w:rsidR="00676AF5" w:rsidRDefault="00676AF5" w:rsidP="00C832B2">
      <w:pPr>
        <w:widowControl/>
        <w:ind w:right="-14"/>
        <w:jc w:val="both"/>
        <w:rPr>
          <w:rFonts w:asciiTheme="minorHAnsi" w:hAnsiTheme="minorHAnsi" w:cstheme="minorHAnsi"/>
          <w:color w:val="000000"/>
          <w:sz w:val="22"/>
          <w:lang w:val="ga-IE" w:bidi="ar-SA"/>
        </w:rPr>
      </w:pPr>
    </w:p>
    <w:p w14:paraId="281F46CA" w14:textId="77777777" w:rsidR="00AE5115" w:rsidRDefault="00AE5115" w:rsidP="00C832B2">
      <w:pPr>
        <w:widowControl/>
        <w:ind w:right="-14"/>
        <w:jc w:val="both"/>
        <w:rPr>
          <w:rFonts w:asciiTheme="minorHAnsi" w:hAnsiTheme="minorHAnsi" w:cstheme="minorHAnsi"/>
          <w:color w:val="000000"/>
          <w:sz w:val="22"/>
          <w:lang w:val="ga-IE" w:bidi="ar-SA"/>
        </w:rPr>
      </w:pPr>
    </w:p>
    <w:p w14:paraId="57959873" w14:textId="77777777" w:rsidR="00AE5115" w:rsidRDefault="00AE5115" w:rsidP="00C832B2">
      <w:pPr>
        <w:widowControl/>
        <w:ind w:right="-14"/>
        <w:jc w:val="both"/>
        <w:rPr>
          <w:rFonts w:asciiTheme="minorHAnsi" w:hAnsiTheme="minorHAnsi" w:cstheme="minorHAnsi"/>
          <w:color w:val="000000"/>
          <w:sz w:val="22"/>
          <w:lang w:val="ga-IE" w:bidi="ar-SA"/>
        </w:rPr>
      </w:pPr>
    </w:p>
    <w:p w14:paraId="09B439E2" w14:textId="77777777" w:rsidR="00AE5115" w:rsidRDefault="00AE5115"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7A4E7F">
      <w:pPr>
        <w:widowControl/>
        <w:spacing w:line="360" w:lineRule="auto"/>
        <w:ind w:right="-14"/>
        <w:jc w:val="both"/>
        <w:rPr>
          <w:rFonts w:asciiTheme="minorHAnsi" w:hAnsiTheme="minorHAnsi" w:cstheme="minorHAnsi"/>
          <w:color w:val="000000"/>
          <w:sz w:val="22"/>
          <w:lang w:val="ga-IE" w:bidi="ar-SA"/>
        </w:rPr>
      </w:pPr>
    </w:p>
    <w:p w14:paraId="131F2810" w14:textId="366AE51C" w:rsidR="00927B7F" w:rsidRPr="00D125C8" w:rsidRDefault="00235BB4" w:rsidP="007A4E7F">
      <w:pPr>
        <w:widowControl/>
        <w:numPr>
          <w:ilvl w:val="0"/>
          <w:numId w:val="5"/>
        </w:numPr>
        <w:suppressAutoHyphens w:val="0"/>
        <w:spacing w:line="360" w:lineRule="auto"/>
        <w:jc w:val="both"/>
        <w:rPr>
          <w:rFonts w:asciiTheme="minorHAnsi" w:hAnsiTheme="minorHAnsi" w:cstheme="minorHAnsi"/>
          <w:snapToGrid w:val="0"/>
          <w:lang w:eastAsia="en-GB" w:bidi="ar-SA"/>
        </w:rPr>
      </w:pPr>
      <w:r w:rsidRPr="00D125C8">
        <w:rPr>
          <w:rFonts w:asciiTheme="minorHAnsi" w:hAnsiTheme="minorHAnsi" w:cstheme="minorHAnsi"/>
          <w:b/>
          <w:snapToGrid w:val="0"/>
          <w:lang w:eastAsia="en-GB" w:bidi="ar-SA"/>
        </w:rPr>
        <w:t>Carachtar</w:t>
      </w:r>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Default="00235BB4" w:rsidP="007A4E7F">
      <w:pPr>
        <w:spacing w:line="360" w:lineRule="auto"/>
        <w:ind w:firstLine="720"/>
        <w:jc w:val="both"/>
        <w:rPr>
          <w:rFonts w:asciiTheme="minorHAnsi" w:hAnsiTheme="minorHAnsi" w:cstheme="minorHAnsi"/>
          <w:kern w:val="0"/>
        </w:rPr>
      </w:pPr>
      <w:r w:rsidRPr="00D125C8">
        <w:rPr>
          <w:rFonts w:asciiTheme="minorHAnsi" w:hAnsiTheme="minorHAnsi" w:cstheme="minorHAnsi"/>
          <w:kern w:val="0"/>
        </w:rPr>
        <w:t>Caithfidh gach iarrthóir a bheith mar dhuine ar dhea-phearsanacht</w:t>
      </w:r>
    </w:p>
    <w:p w14:paraId="0FD9FC39" w14:textId="77777777" w:rsidR="007A4E7F" w:rsidRPr="00D125C8" w:rsidRDefault="007A4E7F" w:rsidP="007A4E7F">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D125C8" w:rsidRDefault="00927B7F" w:rsidP="007A4E7F">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7A4E7F">
      <w:pPr>
        <w:pStyle w:val="Footer"/>
        <w:spacing w:line="360" w:lineRule="auto"/>
        <w:ind w:left="709"/>
        <w:jc w:val="both"/>
        <w:rPr>
          <w:rFonts w:asciiTheme="minorHAnsi" w:hAnsiTheme="minorHAnsi" w:cstheme="minorHAnsi"/>
          <w:lang w:bidi="ar-SA"/>
        </w:rPr>
      </w:pPr>
      <w:r w:rsidRPr="00D125C8">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D125C8">
        <w:rPr>
          <w:rFonts w:asciiTheme="minorHAnsi" w:hAnsiTheme="minorHAnsi" w:cstheme="minorHAnsi"/>
          <w:lang w:bidi="ar-SA"/>
        </w:rPr>
        <w:t xml:space="preserve">  </w:t>
      </w:r>
    </w:p>
    <w:p w14:paraId="21A93CAF" w14:textId="77777777" w:rsidR="00A017A5" w:rsidRPr="00D125C8" w:rsidRDefault="00A017A5" w:rsidP="007A4E7F">
      <w:pPr>
        <w:pStyle w:val="Footer"/>
        <w:spacing w:line="360" w:lineRule="auto"/>
        <w:rPr>
          <w:rFonts w:asciiTheme="minorHAnsi" w:hAnsiTheme="minorHAnsi" w:cstheme="minorHAnsi"/>
          <w:lang w:bidi="ar-SA"/>
        </w:rPr>
      </w:pPr>
    </w:p>
    <w:p w14:paraId="125C3D4E" w14:textId="77777777" w:rsidR="005B380A" w:rsidRPr="00D125C8" w:rsidRDefault="005B380A" w:rsidP="007A4E7F">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7A4E7F">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7A4E7F">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D125C8" w:rsidRDefault="005B380A" w:rsidP="007A4E7F">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Ríocht Aontaithe (RA); nó</w:t>
      </w:r>
    </w:p>
    <w:p w14:paraId="615B9733" w14:textId="77777777" w:rsidR="005B380A" w:rsidRPr="00D125C8" w:rsidRDefault="005B380A" w:rsidP="007A4E7F">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D125C8" w:rsidRDefault="005B380A" w:rsidP="007A4E7F">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D125C8" w:rsidRDefault="005B380A" w:rsidP="007A4E7F">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D125C8" w:rsidRDefault="005B380A" w:rsidP="007A4E7F">
      <w:pPr>
        <w:pStyle w:val="NormalWeb"/>
        <w:numPr>
          <w:ilvl w:val="0"/>
          <w:numId w:val="7"/>
        </w:numPr>
        <w:spacing w:before="0" w:beforeAutospacing="0" w:after="0" w:afterAutospacing="0" w:line="360" w:lineRule="auto"/>
        <w:jc w:val="both"/>
        <w:rPr>
          <w:rFonts w:asciiTheme="minorHAnsi" w:hAnsiTheme="minorHAnsi" w:cstheme="minorHAnsi"/>
        </w:rPr>
      </w:pPr>
      <w:r w:rsidRPr="00D125C8">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Default="00067B50" w:rsidP="00494E74">
      <w:pPr>
        <w:ind w:left="720" w:hanging="720"/>
        <w:jc w:val="both"/>
        <w:rPr>
          <w:rFonts w:asciiTheme="minorHAnsi" w:hAnsiTheme="minorHAnsi" w:cstheme="minorHAnsi"/>
          <w:b/>
          <w:snapToGrid w:val="0"/>
          <w:lang w:eastAsia="en-GB" w:bidi="ar-SA"/>
        </w:rPr>
      </w:pPr>
    </w:p>
    <w:p w14:paraId="5AF98A99" w14:textId="77777777" w:rsidR="00AE5115" w:rsidRDefault="00AE5115" w:rsidP="00494E74">
      <w:pPr>
        <w:ind w:left="720" w:hanging="720"/>
        <w:jc w:val="both"/>
        <w:rPr>
          <w:rFonts w:asciiTheme="minorHAnsi" w:hAnsiTheme="minorHAnsi" w:cstheme="minorHAnsi"/>
          <w:b/>
          <w:snapToGrid w:val="0"/>
          <w:lang w:eastAsia="en-GB" w:bidi="ar-SA"/>
        </w:rPr>
      </w:pPr>
    </w:p>
    <w:p w14:paraId="685864AB" w14:textId="77777777" w:rsidR="00AE5115" w:rsidRDefault="00AE5115" w:rsidP="00494E74">
      <w:pPr>
        <w:ind w:left="720" w:hanging="720"/>
        <w:jc w:val="both"/>
        <w:rPr>
          <w:rFonts w:asciiTheme="minorHAnsi" w:hAnsiTheme="minorHAnsi" w:cstheme="minorHAnsi"/>
          <w:b/>
          <w:snapToGrid w:val="0"/>
          <w:lang w:eastAsia="en-GB" w:bidi="ar-SA"/>
        </w:rPr>
      </w:pPr>
    </w:p>
    <w:p w14:paraId="7B8CAED1" w14:textId="77777777" w:rsidR="00AE5115" w:rsidRDefault="00AE5115" w:rsidP="00494E74">
      <w:pPr>
        <w:ind w:left="720" w:hanging="720"/>
        <w:jc w:val="both"/>
        <w:rPr>
          <w:rFonts w:asciiTheme="minorHAnsi" w:hAnsiTheme="minorHAnsi" w:cstheme="minorHAnsi"/>
          <w:b/>
          <w:snapToGrid w:val="0"/>
          <w:lang w:eastAsia="en-GB" w:bidi="ar-SA"/>
        </w:rPr>
      </w:pPr>
    </w:p>
    <w:p w14:paraId="3E7E88F2" w14:textId="77777777" w:rsidR="00AE5115" w:rsidRDefault="00AE5115" w:rsidP="00494E74">
      <w:pPr>
        <w:ind w:left="720" w:hanging="720"/>
        <w:jc w:val="both"/>
        <w:rPr>
          <w:rFonts w:asciiTheme="minorHAnsi" w:hAnsiTheme="minorHAnsi" w:cstheme="minorHAnsi"/>
          <w:b/>
          <w:snapToGrid w:val="0"/>
          <w:lang w:eastAsia="en-GB" w:bidi="ar-SA"/>
        </w:rPr>
      </w:pPr>
    </w:p>
    <w:p w14:paraId="38864081" w14:textId="77777777" w:rsidR="00AE5115" w:rsidRDefault="00AE5115" w:rsidP="00494E74">
      <w:pPr>
        <w:ind w:left="720" w:hanging="720"/>
        <w:jc w:val="both"/>
        <w:rPr>
          <w:rFonts w:asciiTheme="minorHAnsi" w:hAnsiTheme="minorHAnsi" w:cstheme="minorHAnsi"/>
          <w:b/>
          <w:snapToGrid w:val="0"/>
          <w:lang w:eastAsia="en-GB" w:bidi="ar-SA"/>
        </w:rPr>
      </w:pPr>
    </w:p>
    <w:p w14:paraId="79A2B496" w14:textId="77777777" w:rsidR="00AE5115" w:rsidRDefault="00AE5115" w:rsidP="00494E74">
      <w:pPr>
        <w:ind w:left="720" w:hanging="720"/>
        <w:jc w:val="both"/>
        <w:rPr>
          <w:rFonts w:asciiTheme="minorHAnsi" w:hAnsiTheme="minorHAnsi" w:cstheme="minorHAnsi"/>
          <w:b/>
          <w:snapToGrid w:val="0"/>
          <w:lang w:eastAsia="en-GB" w:bidi="ar-SA"/>
        </w:rPr>
      </w:pPr>
    </w:p>
    <w:p w14:paraId="27FDB6A6" w14:textId="77777777" w:rsidR="00AE5115" w:rsidRDefault="00AE5115" w:rsidP="00494E74">
      <w:pPr>
        <w:ind w:left="720" w:hanging="720"/>
        <w:jc w:val="both"/>
        <w:rPr>
          <w:rFonts w:asciiTheme="minorHAnsi" w:hAnsiTheme="minorHAnsi" w:cstheme="minorHAnsi"/>
          <w:b/>
          <w:snapToGrid w:val="0"/>
          <w:lang w:eastAsia="en-GB" w:bidi="ar-SA"/>
        </w:rPr>
      </w:pPr>
    </w:p>
    <w:p w14:paraId="1025DE6E" w14:textId="77777777" w:rsidR="00AE5115" w:rsidRDefault="00AE5115" w:rsidP="00494E74">
      <w:pPr>
        <w:ind w:left="720" w:hanging="720"/>
        <w:jc w:val="both"/>
        <w:rPr>
          <w:rFonts w:asciiTheme="minorHAnsi" w:hAnsiTheme="minorHAnsi" w:cstheme="minorHAnsi"/>
          <w:b/>
          <w:snapToGrid w:val="0"/>
          <w:lang w:eastAsia="en-GB" w:bidi="ar-SA"/>
        </w:rPr>
      </w:pPr>
    </w:p>
    <w:p w14:paraId="0CBACDBA" w14:textId="77777777" w:rsidR="00AE5115" w:rsidRDefault="00AE5115" w:rsidP="00494E74">
      <w:pPr>
        <w:ind w:left="720" w:hanging="720"/>
        <w:jc w:val="both"/>
        <w:rPr>
          <w:rFonts w:asciiTheme="minorHAnsi" w:hAnsiTheme="minorHAnsi" w:cstheme="minorHAnsi"/>
          <w:b/>
          <w:snapToGrid w:val="0"/>
          <w:lang w:eastAsia="en-GB" w:bidi="ar-SA"/>
        </w:rPr>
      </w:pPr>
    </w:p>
    <w:p w14:paraId="5B0669FE" w14:textId="77777777" w:rsidR="00AE5115" w:rsidRDefault="00AE5115" w:rsidP="00494E74">
      <w:pPr>
        <w:ind w:left="720" w:hanging="720"/>
        <w:jc w:val="both"/>
        <w:rPr>
          <w:rFonts w:asciiTheme="minorHAnsi" w:hAnsiTheme="minorHAnsi" w:cstheme="minorHAnsi"/>
          <w:b/>
          <w:snapToGrid w:val="0"/>
          <w:lang w:eastAsia="en-GB" w:bidi="ar-SA"/>
        </w:rPr>
      </w:pPr>
    </w:p>
    <w:p w14:paraId="19B670B9" w14:textId="77777777" w:rsidR="00AE5115" w:rsidRDefault="00AE5115" w:rsidP="00494E74">
      <w:pPr>
        <w:ind w:left="720" w:hanging="720"/>
        <w:jc w:val="both"/>
        <w:rPr>
          <w:rFonts w:asciiTheme="minorHAnsi" w:hAnsiTheme="minorHAnsi" w:cstheme="minorHAnsi"/>
          <w:b/>
          <w:snapToGrid w:val="0"/>
          <w:lang w:eastAsia="en-GB" w:bidi="ar-SA"/>
        </w:rPr>
      </w:pPr>
    </w:p>
    <w:p w14:paraId="7DA69929" w14:textId="4B5B26B4" w:rsidR="00EC4585" w:rsidRPr="00AE5115" w:rsidRDefault="005B380A" w:rsidP="00494E74">
      <w:pPr>
        <w:ind w:left="720" w:hanging="720"/>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lang w:eastAsia="en-GB" w:bidi="ar-SA"/>
        </w:rPr>
        <w:lastRenderedPageBreak/>
        <w:t>4</w:t>
      </w:r>
      <w:r w:rsidR="00927B7F" w:rsidRPr="00D125C8">
        <w:rPr>
          <w:rFonts w:asciiTheme="minorHAnsi" w:hAnsiTheme="minorHAnsi" w:cstheme="minorHAnsi"/>
          <w:b/>
          <w:snapToGrid w:val="0"/>
          <w:lang w:eastAsia="en-GB" w:bidi="ar-SA"/>
        </w:rPr>
        <w:t>.</w:t>
      </w:r>
      <w:r w:rsidR="00927B7F" w:rsidRPr="00D125C8">
        <w:rPr>
          <w:rFonts w:asciiTheme="minorHAnsi" w:hAnsiTheme="minorHAnsi" w:cstheme="minorHAnsi"/>
          <w:snapToGrid w:val="0"/>
          <w:lang w:eastAsia="en-GB" w:bidi="ar-SA"/>
        </w:rPr>
        <w:tab/>
      </w:r>
      <w:r w:rsidR="00E0311F" w:rsidRPr="00AE5115">
        <w:rPr>
          <w:rFonts w:asciiTheme="minorHAnsi" w:hAnsiTheme="minorHAnsi" w:cstheme="minorHAnsi"/>
          <w:b/>
          <w:bCs/>
          <w:kern w:val="0"/>
          <w:u w:val="single"/>
        </w:rPr>
        <w:t>Oideachas, taithí, srl</w:t>
      </w:r>
      <w:r w:rsidR="00927B7F" w:rsidRPr="00AE5115">
        <w:rPr>
          <w:rFonts w:asciiTheme="minorHAnsi" w:hAnsiTheme="minorHAnsi" w:cstheme="minorHAnsi"/>
          <w:b/>
          <w:bCs/>
          <w:snapToGrid w:val="0"/>
          <w:u w:val="single"/>
          <w:lang w:val="ga-IE" w:eastAsia="en-GB" w:bidi="ar-SA"/>
        </w:rPr>
        <w:t>.:</w:t>
      </w:r>
    </w:p>
    <w:p w14:paraId="61E465D4" w14:textId="77777777" w:rsidR="00E62625" w:rsidRPr="00AB34DC" w:rsidRDefault="00687FB2" w:rsidP="00494E74">
      <w:pPr>
        <w:pStyle w:val="Standard"/>
        <w:rPr>
          <w:rFonts w:asciiTheme="minorHAnsi" w:hAnsiTheme="minorHAnsi" w:cstheme="minorHAnsi"/>
          <w:b/>
          <w:bCs/>
        </w:rPr>
      </w:pPr>
      <w:r w:rsidRPr="00AB34DC">
        <w:rPr>
          <w:rFonts w:asciiTheme="minorHAnsi" w:hAnsiTheme="minorHAnsi" w:cstheme="minorHAnsi"/>
          <w:b/>
          <w:bCs/>
        </w:rPr>
        <w:t>Caithfidh gach iarrthóir, ar an dáta is déanaí le haghaidh foirm iarratais críochnaithe a fháil:-</w:t>
      </w:r>
      <w:r w:rsidR="00E62625" w:rsidRPr="00AB34DC">
        <w:rPr>
          <w:rFonts w:asciiTheme="minorHAnsi" w:hAnsiTheme="minorHAnsi" w:cstheme="minorHAnsi"/>
          <w:b/>
          <w:bCs/>
        </w:rPr>
        <w:t xml:space="preserve"> </w:t>
      </w:r>
    </w:p>
    <w:p w14:paraId="5E40D521" w14:textId="77777777" w:rsidR="00AE5115" w:rsidRPr="00D10597" w:rsidRDefault="00AE5115" w:rsidP="00AE5115">
      <w:pPr>
        <w:rPr>
          <w:rFonts w:asciiTheme="minorHAnsi" w:hAnsiTheme="minorHAnsi" w:cstheme="minorHAnsi"/>
          <w:sz w:val="16"/>
          <w:szCs w:val="16"/>
          <w:highlight w:val="cyan"/>
        </w:rPr>
      </w:pPr>
    </w:p>
    <w:p w14:paraId="783D39F0" w14:textId="77777777" w:rsidR="00AE5115" w:rsidRPr="00D10597" w:rsidRDefault="00AE5115" w:rsidP="00AE5115">
      <w:pPr>
        <w:spacing w:line="276" w:lineRule="auto"/>
        <w:jc w:val="both"/>
        <w:rPr>
          <w:rFonts w:asciiTheme="minorHAnsi" w:hAnsiTheme="minorHAnsi" w:cstheme="minorHAnsi"/>
          <w:bCs/>
          <w:sz w:val="14"/>
          <w:szCs w:val="14"/>
          <w:highlight w:val="cyan"/>
          <w:lang w:val="en-US"/>
        </w:rPr>
      </w:pPr>
    </w:p>
    <w:p w14:paraId="206C15AB" w14:textId="77777777" w:rsidR="00AB34DC" w:rsidRPr="002F322B" w:rsidRDefault="00AB34DC" w:rsidP="00AB34DC">
      <w:pPr>
        <w:pStyle w:val="NoSpacing"/>
        <w:numPr>
          <w:ilvl w:val="0"/>
          <w:numId w:val="18"/>
        </w:numPr>
        <w:jc w:val="both"/>
        <w:rPr>
          <w:rFonts w:asciiTheme="minorHAnsi" w:hAnsiTheme="minorHAnsi" w:cstheme="minorHAnsi"/>
          <w:b/>
          <w:bCs/>
          <w:color w:val="000000"/>
          <w:szCs w:val="24"/>
          <w:lang w:val="en-IE" w:eastAsia="en-IE"/>
        </w:rPr>
      </w:pPr>
      <w:bookmarkStart w:id="7" w:name="_Hlk135218695"/>
      <w:r w:rsidRPr="002F322B">
        <w:rPr>
          <w:rFonts w:asciiTheme="minorHAnsi" w:hAnsiTheme="minorHAnsi" w:cstheme="minorHAnsi"/>
          <w:color w:val="000000"/>
          <w:szCs w:val="24"/>
          <w:lang w:eastAsia="en-IE"/>
        </w:rPr>
        <w:t>Céim onóracha (</w:t>
      </w:r>
      <w:r w:rsidRPr="002F322B">
        <w:rPr>
          <w:rFonts w:asciiTheme="minorHAnsi" w:hAnsiTheme="minorHAnsi" w:cstheme="minorHAnsi"/>
          <w:b/>
          <w:bCs/>
          <w:color w:val="000000"/>
          <w:szCs w:val="24"/>
          <w:lang w:eastAsia="en-IE"/>
        </w:rPr>
        <w:t>Leibhéal 8</w:t>
      </w:r>
      <w:r w:rsidRPr="002F322B">
        <w:rPr>
          <w:rFonts w:asciiTheme="minorHAnsi" w:hAnsiTheme="minorHAnsi" w:cstheme="minorHAnsi"/>
          <w:color w:val="000000"/>
          <w:szCs w:val="24"/>
          <w:lang w:eastAsia="en-IE"/>
        </w:rPr>
        <w:t xml:space="preserve"> sa Chreat Náisiúnta Cáilíochtaí) </w:t>
      </w:r>
      <w:r w:rsidRPr="002F322B">
        <w:rPr>
          <w:rFonts w:asciiTheme="minorHAnsi" w:hAnsiTheme="minorHAnsi" w:cstheme="minorHAnsi"/>
          <w:b/>
          <w:bCs/>
          <w:color w:val="000000"/>
          <w:szCs w:val="24"/>
          <w:lang w:eastAsia="en-IE"/>
        </w:rPr>
        <w:t xml:space="preserve">san </w:t>
      </w:r>
      <w:r w:rsidRPr="002F322B">
        <w:rPr>
          <w:rFonts w:asciiTheme="minorHAnsi" w:hAnsiTheme="minorHAnsi" w:cstheme="minorHAnsi"/>
          <w:color w:val="000000"/>
          <w:szCs w:val="24"/>
          <w:lang w:eastAsia="en-IE"/>
        </w:rPr>
        <w:t>Innealtóireacht.</w:t>
      </w:r>
    </w:p>
    <w:p w14:paraId="6D881749" w14:textId="77777777" w:rsidR="00AB34DC" w:rsidRPr="002F322B" w:rsidRDefault="00AB34DC" w:rsidP="00AB34DC">
      <w:pPr>
        <w:pStyle w:val="NoSpacing"/>
        <w:ind w:left="1069"/>
        <w:jc w:val="both"/>
        <w:rPr>
          <w:rFonts w:asciiTheme="minorHAnsi" w:hAnsiTheme="minorHAnsi" w:cstheme="minorHAnsi"/>
          <w:color w:val="000000"/>
          <w:szCs w:val="24"/>
          <w:lang w:val="en-IE" w:eastAsia="en-IE"/>
        </w:rPr>
      </w:pPr>
    </w:p>
    <w:p w14:paraId="18F24761" w14:textId="77777777" w:rsidR="00AB34DC" w:rsidRPr="002F322B" w:rsidRDefault="00AB34DC" w:rsidP="00AB34DC">
      <w:pPr>
        <w:pStyle w:val="NoSpacing"/>
        <w:numPr>
          <w:ilvl w:val="0"/>
          <w:numId w:val="18"/>
        </w:numPr>
        <w:jc w:val="both"/>
        <w:rPr>
          <w:rFonts w:asciiTheme="minorHAnsi" w:hAnsiTheme="minorHAnsi" w:cstheme="minorHAnsi"/>
          <w:color w:val="000000"/>
          <w:szCs w:val="24"/>
          <w:lang w:val="en-IE" w:eastAsia="en-IE"/>
        </w:rPr>
      </w:pPr>
      <w:r w:rsidRPr="002F322B">
        <w:rPr>
          <w:rFonts w:asciiTheme="minorHAnsi" w:hAnsiTheme="minorHAnsi" w:cstheme="minorHAnsi"/>
          <w:color w:val="000000"/>
          <w:szCs w:val="24"/>
          <w:lang w:eastAsia="en-IE"/>
        </w:rPr>
        <w:t xml:space="preserve">Taithí innealtóireachta shásúil </w:t>
      </w:r>
      <w:r w:rsidRPr="002F322B">
        <w:rPr>
          <w:rFonts w:asciiTheme="minorHAnsi" w:hAnsiTheme="minorHAnsi" w:cstheme="minorHAnsi"/>
          <w:b/>
          <w:bCs/>
          <w:color w:val="000000"/>
          <w:szCs w:val="24"/>
          <w:lang w:eastAsia="en-IE"/>
        </w:rPr>
        <w:t>cúig bliana ar a laghad</w:t>
      </w:r>
      <w:r w:rsidRPr="002F322B">
        <w:rPr>
          <w:rFonts w:asciiTheme="minorHAnsi" w:hAnsiTheme="minorHAnsi" w:cstheme="minorHAnsi"/>
          <w:color w:val="000000"/>
          <w:szCs w:val="24"/>
          <w:lang w:eastAsia="en-IE"/>
        </w:rPr>
        <w:t xml:space="preserve"> a bheith acu</w:t>
      </w:r>
    </w:p>
    <w:p w14:paraId="21A91175" w14:textId="77777777" w:rsidR="00AB34DC" w:rsidRPr="002F322B" w:rsidRDefault="00AB34DC" w:rsidP="00AB34DC">
      <w:pPr>
        <w:pStyle w:val="NoSpacing"/>
        <w:jc w:val="both"/>
        <w:rPr>
          <w:rFonts w:asciiTheme="minorHAnsi" w:hAnsiTheme="minorHAnsi" w:cstheme="minorHAnsi"/>
          <w:color w:val="000000"/>
          <w:szCs w:val="24"/>
          <w:lang w:val="en-IE" w:eastAsia="en-IE"/>
        </w:rPr>
      </w:pPr>
    </w:p>
    <w:p w14:paraId="6E0F7856" w14:textId="77777777" w:rsidR="00AB34DC" w:rsidRPr="002F322B" w:rsidRDefault="00AB34DC" w:rsidP="00AB34DC">
      <w:pPr>
        <w:pStyle w:val="ListParagraph"/>
        <w:ind w:left="1069"/>
        <w:jc w:val="both"/>
        <w:rPr>
          <w:rFonts w:asciiTheme="minorHAnsi" w:eastAsia="Times New Roman" w:hAnsiTheme="minorHAnsi" w:cstheme="minorHAnsi"/>
          <w:b/>
          <w:bCs/>
          <w:u w:val="single"/>
          <w:lang w:eastAsia="en-GB"/>
        </w:rPr>
      </w:pPr>
      <w:r w:rsidRPr="002F322B">
        <w:rPr>
          <w:rFonts w:asciiTheme="minorHAnsi" w:eastAsia="Times New Roman" w:hAnsiTheme="minorHAnsi" w:cstheme="minorHAnsi"/>
          <w:b/>
          <w:bCs/>
          <w:u w:val="single"/>
          <w:lang w:eastAsia="en-GB"/>
        </w:rPr>
        <w:t>AGUS</w:t>
      </w:r>
    </w:p>
    <w:p w14:paraId="62887C58" w14:textId="77777777" w:rsidR="00AB34DC" w:rsidRPr="002F322B" w:rsidRDefault="00AB34DC" w:rsidP="00AB34DC">
      <w:pPr>
        <w:pStyle w:val="NoSpacing"/>
        <w:jc w:val="both"/>
        <w:rPr>
          <w:rFonts w:asciiTheme="minorHAnsi" w:hAnsiTheme="minorHAnsi" w:cstheme="minorHAnsi"/>
          <w:color w:val="000000"/>
          <w:szCs w:val="24"/>
          <w:lang w:val="en-IE" w:eastAsia="en-IE"/>
        </w:rPr>
      </w:pPr>
    </w:p>
    <w:p w14:paraId="2917149C" w14:textId="77777777" w:rsidR="00AB34DC" w:rsidRPr="002F322B" w:rsidRDefault="00AB34DC" w:rsidP="00AB34DC">
      <w:pPr>
        <w:pStyle w:val="NoSpacing"/>
        <w:jc w:val="both"/>
        <w:rPr>
          <w:rFonts w:asciiTheme="minorHAnsi" w:hAnsiTheme="minorHAnsi" w:cstheme="minorHAnsi"/>
          <w:color w:val="000000"/>
          <w:szCs w:val="24"/>
          <w:lang w:val="en-IE" w:eastAsia="en-IE"/>
        </w:rPr>
      </w:pPr>
    </w:p>
    <w:p w14:paraId="757E79F0" w14:textId="77777777" w:rsidR="00AB34DC" w:rsidRPr="002F322B" w:rsidRDefault="00AB34DC" w:rsidP="00AB34DC">
      <w:pPr>
        <w:pStyle w:val="NoSpacing"/>
        <w:numPr>
          <w:ilvl w:val="0"/>
          <w:numId w:val="18"/>
        </w:numPr>
        <w:jc w:val="both"/>
        <w:rPr>
          <w:rFonts w:asciiTheme="minorHAnsi" w:hAnsiTheme="minorHAnsi" w:cstheme="minorHAnsi"/>
          <w:color w:val="000000"/>
          <w:szCs w:val="24"/>
          <w:lang w:val="en-IE" w:eastAsia="en-IE"/>
        </w:rPr>
      </w:pPr>
      <w:r w:rsidRPr="002F322B">
        <w:rPr>
          <w:rFonts w:asciiTheme="minorHAnsi" w:hAnsiTheme="minorHAnsi" w:cstheme="minorHAnsi"/>
          <w:color w:val="000000"/>
          <w:szCs w:val="24"/>
          <w:lang w:eastAsia="en-IE"/>
        </w:rPr>
        <w:t xml:space="preserve">Oiliúint theicniúil agus taithí theicniúil d’ardchaighdeán a bheith acu; </w:t>
      </w:r>
    </w:p>
    <w:p w14:paraId="1018E127" w14:textId="77777777" w:rsidR="00AB34DC" w:rsidRPr="002F322B" w:rsidRDefault="00AB34DC" w:rsidP="00AB34DC">
      <w:pPr>
        <w:pStyle w:val="NoSpacing"/>
        <w:ind w:left="1069"/>
        <w:jc w:val="both"/>
        <w:rPr>
          <w:rFonts w:asciiTheme="minorHAnsi" w:hAnsiTheme="minorHAnsi" w:cstheme="minorHAnsi"/>
          <w:color w:val="000000"/>
          <w:szCs w:val="24"/>
          <w:lang w:val="en-IE" w:eastAsia="en-IE"/>
        </w:rPr>
      </w:pPr>
    </w:p>
    <w:p w14:paraId="25825D7A" w14:textId="77777777" w:rsidR="00AB34DC" w:rsidRPr="002F322B" w:rsidRDefault="00AB34DC" w:rsidP="00AB34DC">
      <w:pPr>
        <w:pStyle w:val="NoSpacing"/>
        <w:numPr>
          <w:ilvl w:val="0"/>
          <w:numId w:val="18"/>
        </w:numPr>
        <w:jc w:val="both"/>
        <w:rPr>
          <w:rFonts w:asciiTheme="minorHAnsi" w:hAnsiTheme="minorHAnsi" w:cstheme="minorHAnsi"/>
          <w:color w:val="000000"/>
          <w:szCs w:val="24"/>
          <w:lang w:val="en-IE" w:eastAsia="en-IE"/>
        </w:rPr>
      </w:pPr>
      <w:r w:rsidRPr="002F322B">
        <w:rPr>
          <w:rFonts w:asciiTheme="minorHAnsi" w:hAnsiTheme="minorHAnsi" w:cstheme="minorHAnsi"/>
          <w:color w:val="000000"/>
          <w:szCs w:val="24"/>
          <w:lang w:eastAsia="en-IE"/>
        </w:rPr>
        <w:t>Taithí riaracháin d’ardchaighdeán a bheith acu.</w:t>
      </w:r>
    </w:p>
    <w:p w14:paraId="1548CFAA" w14:textId="77777777" w:rsidR="00AB34DC" w:rsidRPr="002F322B" w:rsidRDefault="00AB34DC" w:rsidP="00AB34DC">
      <w:pPr>
        <w:pStyle w:val="Heading5"/>
        <w:rPr>
          <w:rFonts w:asciiTheme="minorHAnsi" w:hAnsiTheme="minorHAnsi" w:cstheme="minorHAnsi"/>
          <w:b w:val="0"/>
        </w:rPr>
      </w:pPr>
    </w:p>
    <w:p w14:paraId="25536508" w14:textId="77777777" w:rsidR="00AB34DC" w:rsidRPr="002F322B" w:rsidRDefault="00AB34DC" w:rsidP="00AB34DC">
      <w:pPr>
        <w:jc w:val="both"/>
        <w:rPr>
          <w:rFonts w:asciiTheme="minorHAnsi" w:eastAsia="Times New Roman" w:hAnsiTheme="minorHAnsi" w:cstheme="minorHAnsi"/>
        </w:rPr>
      </w:pPr>
    </w:p>
    <w:p w14:paraId="0B57A732" w14:textId="77777777" w:rsidR="00AB34DC" w:rsidRPr="002F322B" w:rsidRDefault="00AB34DC" w:rsidP="00AB34DC">
      <w:pPr>
        <w:jc w:val="both"/>
        <w:rPr>
          <w:rFonts w:asciiTheme="minorHAnsi" w:hAnsiTheme="minorHAnsi" w:cstheme="minorHAnsi"/>
          <w:b/>
          <w:bCs/>
          <w:u w:val="single"/>
        </w:rPr>
      </w:pPr>
      <w:bookmarkStart w:id="8" w:name="_Hlk155880000"/>
      <w:r w:rsidRPr="002F322B">
        <w:rPr>
          <w:rFonts w:asciiTheme="minorHAnsi" w:eastAsia="Times New Roman" w:hAnsiTheme="minorHAnsi" w:cstheme="minorHAnsi"/>
          <w:b/>
          <w:bCs/>
        </w:rPr>
        <w:t>**</w:t>
      </w:r>
      <w:bookmarkStart w:id="9" w:name="_Hlk148953359"/>
      <w:r w:rsidRPr="002F322B">
        <w:rPr>
          <w:rFonts w:asciiTheme="minorHAnsi" w:hAnsiTheme="minorHAnsi" w:cstheme="minorHAnsi"/>
          <w:b/>
          <w:bCs/>
          <w:u w:val="single"/>
        </w:rPr>
        <w:t xml:space="preserve"> Ní mór Ceadúnas Tiomána iomlán Chatagóir B gan tacaíocht a bheith ag an iarrthóir.</w:t>
      </w:r>
    </w:p>
    <w:bookmarkEnd w:id="8"/>
    <w:bookmarkEnd w:id="9"/>
    <w:p w14:paraId="09433B44" w14:textId="77777777" w:rsidR="00B268C9" w:rsidRDefault="00B268C9" w:rsidP="00494E74">
      <w:pPr>
        <w:ind w:right="-308"/>
        <w:rPr>
          <w:rFonts w:asciiTheme="minorHAnsi" w:eastAsia="Times New Roman" w:hAnsiTheme="minorHAnsi" w:cstheme="minorHAnsi"/>
          <w:b/>
          <w:color w:val="000000"/>
          <w:kern w:val="0"/>
          <w:lang w:val="en-IE"/>
        </w:rPr>
      </w:pPr>
    </w:p>
    <w:p w14:paraId="1C62C1BE" w14:textId="77777777" w:rsidR="007A4E7F" w:rsidRDefault="007A4E7F" w:rsidP="00494E74">
      <w:pPr>
        <w:ind w:right="-308"/>
        <w:rPr>
          <w:rFonts w:asciiTheme="minorHAnsi" w:eastAsia="Times New Roman" w:hAnsiTheme="minorHAnsi" w:cstheme="minorHAnsi"/>
          <w:b/>
          <w:color w:val="000000"/>
          <w:kern w:val="0"/>
          <w:lang w:val="en-IE"/>
        </w:rPr>
      </w:pPr>
    </w:p>
    <w:p w14:paraId="49D10093" w14:textId="77777777" w:rsidR="007A4E7F" w:rsidRDefault="007A4E7F" w:rsidP="00494E74">
      <w:pPr>
        <w:ind w:right="-308"/>
        <w:rPr>
          <w:rFonts w:asciiTheme="minorHAnsi" w:eastAsia="Times New Roman" w:hAnsiTheme="minorHAnsi" w:cstheme="minorHAnsi"/>
          <w:b/>
          <w:color w:val="000000"/>
          <w:kern w:val="0"/>
          <w:lang w:val="en-IE"/>
        </w:rPr>
      </w:pPr>
    </w:p>
    <w:p w14:paraId="30691DED" w14:textId="13AF5EB5" w:rsidR="00EC4585"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bookmarkEnd w:id="7"/>
    <w:p w14:paraId="4D4C410F" w14:textId="77777777" w:rsidR="005D4FF0" w:rsidRDefault="005D4FF0" w:rsidP="00494E74">
      <w:pPr>
        <w:pStyle w:val="Standard"/>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0EE5735C" w14:textId="77777777" w:rsidR="00905ABE" w:rsidRDefault="00905ABE" w:rsidP="00A03318">
      <w:pPr>
        <w:pStyle w:val="NoSpacing"/>
        <w:jc w:val="both"/>
        <w:rPr>
          <w:rFonts w:asciiTheme="minorHAnsi" w:hAnsiTheme="minorHAnsi" w:cstheme="minorHAnsi"/>
          <w:color w:val="000000"/>
          <w:lang w:val="ga"/>
        </w:rPr>
      </w:pPr>
    </w:p>
    <w:p w14:paraId="4589F425" w14:textId="77777777" w:rsidR="00905ABE" w:rsidRDefault="00905ABE" w:rsidP="00A03318">
      <w:pPr>
        <w:pStyle w:val="NoSpacing"/>
        <w:jc w:val="both"/>
        <w:rPr>
          <w:rFonts w:asciiTheme="minorHAnsi" w:hAnsiTheme="minorHAnsi" w:cstheme="minorHAnsi"/>
          <w:color w:val="000000"/>
          <w:lang w:val="ga"/>
        </w:rPr>
      </w:pPr>
    </w:p>
    <w:p w14:paraId="2786FFDE" w14:textId="77777777" w:rsidR="00905ABE" w:rsidRDefault="00905ABE" w:rsidP="00A03318">
      <w:pPr>
        <w:pStyle w:val="NoSpacing"/>
        <w:jc w:val="both"/>
        <w:rPr>
          <w:rFonts w:asciiTheme="minorHAnsi" w:hAnsiTheme="minorHAnsi" w:cstheme="minorHAnsi"/>
          <w:color w:val="000000"/>
          <w:lang w:val="ga"/>
        </w:rPr>
      </w:pPr>
    </w:p>
    <w:p w14:paraId="46427958" w14:textId="77777777" w:rsidR="00905ABE" w:rsidRDefault="00905ABE" w:rsidP="00A03318">
      <w:pPr>
        <w:pStyle w:val="NoSpacing"/>
        <w:jc w:val="both"/>
        <w:rPr>
          <w:rFonts w:asciiTheme="minorHAnsi" w:hAnsiTheme="minorHAnsi" w:cstheme="minorHAnsi"/>
          <w:color w:val="000000"/>
          <w:lang w:val="ga"/>
        </w:rPr>
      </w:pPr>
    </w:p>
    <w:p w14:paraId="538EBE94" w14:textId="77777777" w:rsidR="00905ABE" w:rsidRDefault="00905ABE" w:rsidP="00A03318">
      <w:pPr>
        <w:pStyle w:val="NoSpacing"/>
        <w:jc w:val="both"/>
        <w:rPr>
          <w:rFonts w:asciiTheme="minorHAnsi" w:hAnsiTheme="minorHAnsi" w:cstheme="minorHAnsi"/>
          <w:color w:val="000000"/>
          <w:lang w:val="ga"/>
        </w:rPr>
      </w:pPr>
    </w:p>
    <w:p w14:paraId="63E2547B" w14:textId="77777777" w:rsidR="007A4E7F" w:rsidRDefault="007A4E7F" w:rsidP="00A03318">
      <w:pPr>
        <w:pStyle w:val="NoSpacing"/>
        <w:jc w:val="both"/>
        <w:rPr>
          <w:rFonts w:asciiTheme="minorHAnsi" w:hAnsiTheme="minorHAnsi" w:cstheme="minorHAnsi"/>
          <w:color w:val="000000"/>
          <w:lang w:val="ga"/>
        </w:rPr>
      </w:pPr>
    </w:p>
    <w:p w14:paraId="4EABD6E6" w14:textId="77777777" w:rsidR="007A4E7F" w:rsidRDefault="007A4E7F" w:rsidP="00A03318">
      <w:pPr>
        <w:pStyle w:val="NoSpacing"/>
        <w:jc w:val="both"/>
        <w:rPr>
          <w:rFonts w:asciiTheme="minorHAnsi" w:hAnsiTheme="minorHAnsi" w:cstheme="minorHAnsi"/>
          <w:color w:val="000000"/>
          <w:lang w:val="ga"/>
        </w:rPr>
      </w:pPr>
    </w:p>
    <w:p w14:paraId="6ABC33E8" w14:textId="77777777" w:rsidR="00905ABE" w:rsidRDefault="00905ABE" w:rsidP="00A03318">
      <w:pPr>
        <w:pStyle w:val="NoSpacing"/>
        <w:jc w:val="both"/>
        <w:rPr>
          <w:rFonts w:asciiTheme="minorHAnsi" w:hAnsiTheme="minorHAnsi" w:cstheme="minorHAnsi"/>
          <w:color w:val="000000"/>
          <w:lang w:val="ga"/>
        </w:rPr>
      </w:pPr>
    </w:p>
    <w:p w14:paraId="5DE2F264" w14:textId="77777777" w:rsidR="00905ABE" w:rsidRDefault="00905ABE" w:rsidP="00A03318">
      <w:pPr>
        <w:pStyle w:val="NoSpacing"/>
        <w:jc w:val="both"/>
        <w:rPr>
          <w:rFonts w:asciiTheme="minorHAnsi" w:hAnsiTheme="minorHAnsi" w:cstheme="minorHAnsi"/>
          <w:color w:val="000000"/>
          <w:lang w:val="ga"/>
        </w:rPr>
      </w:pPr>
    </w:p>
    <w:p w14:paraId="6AC4E126" w14:textId="77777777" w:rsidR="00905ABE" w:rsidRDefault="00905ABE" w:rsidP="00A03318">
      <w:pPr>
        <w:pStyle w:val="NoSpacing"/>
        <w:jc w:val="both"/>
        <w:rPr>
          <w:rFonts w:asciiTheme="minorHAnsi" w:hAnsiTheme="minorHAnsi" w:cstheme="minorHAnsi"/>
          <w:color w:val="000000"/>
          <w:lang w:val="ga"/>
        </w:rPr>
      </w:pPr>
    </w:p>
    <w:p w14:paraId="42D34A0C" w14:textId="77777777" w:rsidR="00905ABE" w:rsidRDefault="00905ABE" w:rsidP="00A03318">
      <w:pPr>
        <w:pStyle w:val="NoSpacing"/>
        <w:jc w:val="both"/>
        <w:rPr>
          <w:rFonts w:asciiTheme="minorHAnsi" w:hAnsiTheme="minorHAnsi" w:cstheme="minorHAnsi"/>
          <w:color w:val="000000"/>
          <w:lang w:val="ga"/>
        </w:rPr>
      </w:pPr>
    </w:p>
    <w:p w14:paraId="1550F092" w14:textId="77777777" w:rsidR="00AE5115" w:rsidRDefault="00AE5115" w:rsidP="00A03318">
      <w:pPr>
        <w:pStyle w:val="NoSpacing"/>
        <w:jc w:val="both"/>
        <w:rPr>
          <w:rFonts w:asciiTheme="minorHAnsi" w:hAnsiTheme="minorHAnsi" w:cstheme="minorHAnsi"/>
          <w:color w:val="000000"/>
          <w:lang w:val="ga"/>
        </w:rPr>
      </w:pPr>
    </w:p>
    <w:p w14:paraId="271145DE" w14:textId="77777777" w:rsidR="00AE5115" w:rsidRDefault="00AE5115" w:rsidP="00A03318">
      <w:pPr>
        <w:pStyle w:val="NoSpacing"/>
        <w:jc w:val="both"/>
        <w:rPr>
          <w:rFonts w:asciiTheme="minorHAnsi" w:hAnsiTheme="minorHAnsi" w:cstheme="minorHAnsi"/>
          <w:color w:val="000000"/>
          <w:lang w:val="ga"/>
        </w:rPr>
      </w:pPr>
    </w:p>
    <w:p w14:paraId="3833FE58" w14:textId="77777777" w:rsidR="00AE5115" w:rsidRDefault="00AE5115" w:rsidP="00A03318">
      <w:pPr>
        <w:pStyle w:val="NoSpacing"/>
        <w:jc w:val="both"/>
        <w:rPr>
          <w:rFonts w:asciiTheme="minorHAnsi" w:hAnsiTheme="minorHAnsi" w:cstheme="minorHAnsi"/>
          <w:color w:val="000000"/>
          <w:lang w:val="ga"/>
        </w:rPr>
      </w:pPr>
    </w:p>
    <w:p w14:paraId="57078198" w14:textId="77777777" w:rsidR="00AE5115" w:rsidRDefault="00AE5115" w:rsidP="00A03318">
      <w:pPr>
        <w:pStyle w:val="NoSpacing"/>
        <w:jc w:val="both"/>
        <w:rPr>
          <w:rFonts w:asciiTheme="minorHAnsi" w:hAnsiTheme="minorHAnsi" w:cstheme="minorHAnsi"/>
          <w:color w:val="000000"/>
          <w:lang w:val="ga"/>
        </w:rPr>
      </w:pPr>
    </w:p>
    <w:p w14:paraId="1BA3879E" w14:textId="77777777" w:rsidR="00AE5115" w:rsidRDefault="00AE5115" w:rsidP="00A03318">
      <w:pPr>
        <w:pStyle w:val="NoSpacing"/>
        <w:jc w:val="both"/>
        <w:rPr>
          <w:rFonts w:asciiTheme="minorHAnsi" w:hAnsiTheme="minorHAnsi" w:cstheme="minorHAnsi"/>
          <w:color w:val="000000"/>
          <w:lang w:val="ga"/>
        </w:rPr>
      </w:pPr>
    </w:p>
    <w:p w14:paraId="0644D013" w14:textId="77777777" w:rsidR="00AE5115" w:rsidRDefault="00AE5115" w:rsidP="00A03318">
      <w:pPr>
        <w:pStyle w:val="NoSpacing"/>
        <w:jc w:val="both"/>
        <w:rPr>
          <w:rFonts w:asciiTheme="minorHAnsi" w:hAnsiTheme="minorHAnsi" w:cstheme="minorHAnsi"/>
          <w:color w:val="000000"/>
          <w:lang w:val="ga"/>
        </w:rPr>
      </w:pPr>
    </w:p>
    <w:p w14:paraId="39B84C24" w14:textId="77777777" w:rsidR="00CA3317" w:rsidRDefault="00CA3317" w:rsidP="00A03318">
      <w:pPr>
        <w:pStyle w:val="NoSpacing"/>
        <w:jc w:val="both"/>
        <w:rPr>
          <w:rFonts w:asciiTheme="minorHAnsi" w:hAnsiTheme="minorHAnsi" w:cstheme="minorHAnsi"/>
          <w:color w:val="000000"/>
          <w:lang w:val="ga"/>
        </w:rPr>
      </w:pPr>
    </w:p>
    <w:p w14:paraId="08A28C61" w14:textId="77777777" w:rsidR="00CA3317" w:rsidRPr="002F322B" w:rsidRDefault="00CA3317" w:rsidP="00CA3317">
      <w:pPr>
        <w:spacing w:line="360" w:lineRule="auto"/>
        <w:rPr>
          <w:rFonts w:asciiTheme="minorHAnsi" w:eastAsia="Times New Roman" w:hAnsiTheme="minorHAnsi" w:cstheme="minorHAnsi"/>
          <w:b/>
          <w:bCs/>
          <w:kern w:val="0"/>
          <w:lang w:eastAsia="en-GB" w:bidi="ar-SA"/>
        </w:rPr>
      </w:pPr>
      <w:r w:rsidRPr="002F322B">
        <w:rPr>
          <w:rFonts w:asciiTheme="minorHAnsi" w:eastAsia="Times New Roman" w:hAnsiTheme="minorHAnsi" w:cstheme="minorHAnsi"/>
          <w:b/>
          <w:bCs/>
          <w:color w:val="0A0A0A"/>
          <w:kern w:val="0"/>
          <w:shd w:val="clear" w:color="auto" w:fill="FFFFFF"/>
          <w:lang w:eastAsia="en-GB" w:bidi="ar-SA"/>
        </w:rPr>
        <w:t>Is inmhianaithe go mbeadh na nithe seo a leanas ag iarrthóirí:</w:t>
      </w:r>
    </w:p>
    <w:p w14:paraId="5EF00F0C" w14:textId="77777777" w:rsidR="00CA3317" w:rsidRPr="002F322B" w:rsidRDefault="00CA3317" w:rsidP="00CA3317">
      <w:pPr>
        <w:autoSpaceDE w:val="0"/>
        <w:autoSpaceDN w:val="0"/>
        <w:spacing w:before="1"/>
        <w:ind w:firstLine="140"/>
        <w:rPr>
          <w:rFonts w:asciiTheme="minorHAnsi" w:hAnsiTheme="minorHAnsi" w:cstheme="minorHAnsi"/>
          <w:b/>
          <w:bCs/>
          <w:lang w:val="en-US"/>
        </w:rPr>
      </w:pPr>
    </w:p>
    <w:p w14:paraId="3A7E26D6"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Taithí ar chláir athsholáthair feithiclí a cheapadh, lena n-áirítear riachtanais feithiclí a mheaitseáil le patrúin oibre agus riachtanais oibríochta a lua.</w:t>
      </w:r>
    </w:p>
    <w:p w14:paraId="14A4B3AA"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Inniúlacht agus taithí ar sholáthar flít (ar chonarthaí cothabhála flít agus flít a cheannach) agus ar bhainistiú conarthaí.</w:t>
      </w:r>
    </w:p>
    <w:p w14:paraId="0D8D4505"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Eolas agus tuiscint leordhóthanach ar bhainistiú flít lena n-áirítear imscaradh agus clársceidealú éifeachtúil chun am díomhaoin a íoslaghdú.</w:t>
      </w:r>
    </w:p>
    <w:p w14:paraId="7F9D967F"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Tuiscint shoiléir ar roghanna ceannaigh, fruilithe agus léasaithe agus ar a gcur i bhfeidhm ar riachtanais oibríochtúla éagsúla.</w:t>
      </w:r>
    </w:p>
    <w:p w14:paraId="5BA3837E"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Taithí agus cuntas teiste rathúil maidir le torthaí a bhaint amach.</w:t>
      </w:r>
    </w:p>
    <w:p w14:paraId="2AF84E45"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Scileanna maithe cumarsáide agus idirphearsanta agus scileanna bainistíochta daoine.</w:t>
      </w:r>
    </w:p>
    <w:p w14:paraId="12DF6A36"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Dea-cheannaireacht agus dea-scileanna réitithe fadhbanna.</w:t>
      </w:r>
    </w:p>
    <w:p w14:paraId="1FFA557D"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Inniúlacht i réimse na teicneolaíochta faisnéise/ na mbogearraí bainistíochta flít.</w:t>
      </w:r>
    </w:p>
    <w:p w14:paraId="61AE54E8"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Eolas maith ar oibleagáidí reachtúla na reachtaíochta Sláinte agus Sábháilteachta agus ar a gcur i bhfeidhm san ionad oibre.</w:t>
      </w:r>
    </w:p>
    <w:p w14:paraId="77FC2078"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Tuiscint ar sheirbhísí agus struchtúir na nÚdarás Áitiúil nó a bheith in ann an rud céanna a fháil go tapa.</w:t>
      </w:r>
    </w:p>
    <w:p w14:paraId="1E7693C8" w14:textId="77777777" w:rsidR="00CA3317" w:rsidRPr="002F322B" w:rsidRDefault="00CA3317" w:rsidP="00CA3317">
      <w:pPr>
        <w:widowControl/>
        <w:numPr>
          <w:ilvl w:val="0"/>
          <w:numId w:val="19"/>
        </w:numPr>
        <w:suppressAutoHyphens w:val="0"/>
        <w:autoSpaceDE w:val="0"/>
        <w:autoSpaceDN w:val="0"/>
        <w:spacing w:line="360" w:lineRule="auto"/>
        <w:ind w:left="714" w:hanging="357"/>
        <w:rPr>
          <w:rFonts w:asciiTheme="minorHAnsi" w:eastAsia="Times New Roman" w:hAnsiTheme="minorHAnsi" w:cstheme="minorHAnsi"/>
          <w:lang w:val="en-US"/>
        </w:rPr>
      </w:pPr>
      <w:r w:rsidRPr="002F322B">
        <w:rPr>
          <w:rFonts w:asciiTheme="minorHAnsi" w:eastAsia="Times New Roman" w:hAnsiTheme="minorHAnsi" w:cstheme="minorHAnsi"/>
        </w:rPr>
        <w:t>A bheith duine ardspreagtha.</w:t>
      </w:r>
    </w:p>
    <w:p w14:paraId="4527DA01" w14:textId="77777777" w:rsidR="00905ABE" w:rsidRDefault="00905ABE" w:rsidP="00A03318">
      <w:pPr>
        <w:pStyle w:val="NoSpacing"/>
        <w:jc w:val="both"/>
        <w:rPr>
          <w:rFonts w:asciiTheme="minorHAnsi" w:hAnsiTheme="minorHAnsi" w:cstheme="minorHAnsi"/>
          <w:color w:val="000000"/>
          <w:lang w:val="ga"/>
        </w:rPr>
      </w:pPr>
    </w:p>
    <w:p w14:paraId="3B856101" w14:textId="77777777" w:rsidR="00905ABE" w:rsidRDefault="00905ABE" w:rsidP="00A03318">
      <w:pPr>
        <w:pStyle w:val="NoSpacing"/>
        <w:jc w:val="both"/>
        <w:rPr>
          <w:rFonts w:asciiTheme="minorHAnsi" w:hAnsiTheme="minorHAnsi" w:cstheme="minorHAnsi"/>
          <w:color w:val="000000"/>
          <w:lang w:val="ga"/>
        </w:rPr>
      </w:pPr>
    </w:p>
    <w:p w14:paraId="6C834F55" w14:textId="77777777" w:rsidR="00905ABE" w:rsidRDefault="00905ABE" w:rsidP="00A03318">
      <w:pPr>
        <w:pStyle w:val="NoSpacing"/>
        <w:jc w:val="both"/>
        <w:rPr>
          <w:rFonts w:asciiTheme="minorHAnsi" w:hAnsiTheme="minorHAnsi" w:cstheme="minorHAnsi"/>
          <w:color w:val="000000"/>
          <w:lang w:val="ga"/>
        </w:rPr>
      </w:pPr>
    </w:p>
    <w:p w14:paraId="5914DC45" w14:textId="77777777" w:rsidR="00905ABE" w:rsidRDefault="00905ABE" w:rsidP="00A03318">
      <w:pPr>
        <w:pStyle w:val="NoSpacing"/>
        <w:jc w:val="both"/>
        <w:rPr>
          <w:rFonts w:asciiTheme="minorHAnsi" w:hAnsiTheme="minorHAnsi" w:cstheme="minorHAnsi"/>
          <w:color w:val="000000"/>
          <w:lang w:val="ga"/>
        </w:rPr>
      </w:pPr>
    </w:p>
    <w:p w14:paraId="63403725" w14:textId="77777777" w:rsidR="00905ABE" w:rsidRDefault="00905ABE" w:rsidP="00A03318">
      <w:pPr>
        <w:pStyle w:val="NoSpacing"/>
        <w:jc w:val="both"/>
        <w:rPr>
          <w:rFonts w:asciiTheme="minorHAnsi" w:hAnsiTheme="minorHAnsi" w:cstheme="minorHAnsi"/>
          <w:color w:val="000000"/>
          <w:lang w:val="ga"/>
        </w:rPr>
      </w:pPr>
    </w:p>
    <w:p w14:paraId="0D45BF40" w14:textId="77777777" w:rsidR="00905ABE" w:rsidRDefault="00905ABE" w:rsidP="00A03318">
      <w:pPr>
        <w:pStyle w:val="NoSpacing"/>
        <w:jc w:val="both"/>
        <w:rPr>
          <w:rFonts w:asciiTheme="minorHAnsi" w:hAnsiTheme="minorHAnsi" w:cstheme="minorHAnsi"/>
          <w:color w:val="000000"/>
          <w:lang w:val="ga"/>
        </w:rPr>
      </w:pPr>
    </w:p>
    <w:p w14:paraId="2D7099D2" w14:textId="77777777" w:rsidR="00905ABE" w:rsidRDefault="00905ABE" w:rsidP="00A03318">
      <w:pPr>
        <w:pStyle w:val="NoSpacing"/>
        <w:jc w:val="both"/>
        <w:rPr>
          <w:rFonts w:asciiTheme="minorHAnsi" w:hAnsiTheme="minorHAnsi" w:cstheme="minorHAnsi"/>
          <w:color w:val="000000"/>
          <w:lang w:val="ga"/>
        </w:rPr>
      </w:pPr>
    </w:p>
    <w:p w14:paraId="7FF1B9FB" w14:textId="77777777" w:rsidR="00905ABE" w:rsidRDefault="00905ABE" w:rsidP="00A03318">
      <w:pPr>
        <w:pStyle w:val="NoSpacing"/>
        <w:jc w:val="both"/>
        <w:rPr>
          <w:rFonts w:asciiTheme="minorHAnsi" w:hAnsiTheme="minorHAnsi" w:cstheme="minorHAnsi"/>
          <w:color w:val="000000"/>
          <w:lang w:val="ga"/>
        </w:rPr>
      </w:pPr>
    </w:p>
    <w:p w14:paraId="71069377" w14:textId="77777777" w:rsidR="00905ABE" w:rsidRDefault="00905ABE" w:rsidP="00A03318">
      <w:pPr>
        <w:pStyle w:val="NoSpacing"/>
        <w:jc w:val="both"/>
        <w:rPr>
          <w:rFonts w:asciiTheme="minorHAnsi" w:hAnsiTheme="minorHAnsi" w:cstheme="minorHAnsi"/>
          <w:color w:val="000000"/>
          <w:lang w:val="ga"/>
        </w:rPr>
      </w:pPr>
    </w:p>
    <w:p w14:paraId="4D2F50A0" w14:textId="77777777" w:rsidR="00905ABE" w:rsidRDefault="00905ABE" w:rsidP="00A03318">
      <w:pPr>
        <w:pStyle w:val="NoSpacing"/>
        <w:jc w:val="both"/>
        <w:rPr>
          <w:rFonts w:asciiTheme="minorHAnsi" w:hAnsiTheme="minorHAnsi" w:cstheme="minorHAnsi"/>
          <w:color w:val="000000"/>
          <w:lang w:val="ga"/>
        </w:rPr>
      </w:pPr>
    </w:p>
    <w:p w14:paraId="26A471B5" w14:textId="77777777" w:rsidR="00905ABE" w:rsidRDefault="00905ABE" w:rsidP="00A03318">
      <w:pPr>
        <w:pStyle w:val="NoSpacing"/>
        <w:jc w:val="both"/>
        <w:rPr>
          <w:rFonts w:asciiTheme="minorHAnsi" w:hAnsiTheme="minorHAnsi" w:cstheme="minorHAnsi"/>
          <w:color w:val="000000"/>
          <w:lang w:val="ga"/>
        </w:rPr>
      </w:pPr>
    </w:p>
    <w:p w14:paraId="2119F14C" w14:textId="77777777" w:rsidR="00AE5115" w:rsidRDefault="00AE5115" w:rsidP="00A03318">
      <w:pPr>
        <w:pStyle w:val="NoSpacing"/>
        <w:jc w:val="both"/>
        <w:rPr>
          <w:rFonts w:asciiTheme="minorHAnsi" w:hAnsiTheme="minorHAnsi" w:cstheme="minorHAnsi"/>
          <w:color w:val="000000"/>
          <w:lang w:val="ga"/>
        </w:rPr>
      </w:pPr>
    </w:p>
    <w:p w14:paraId="7B1AFF6D" w14:textId="77777777" w:rsidR="00AE5115" w:rsidRDefault="00AE5115" w:rsidP="00A03318">
      <w:pPr>
        <w:pStyle w:val="NoSpacing"/>
        <w:jc w:val="both"/>
        <w:rPr>
          <w:rFonts w:asciiTheme="minorHAnsi" w:hAnsiTheme="minorHAnsi" w:cstheme="minorHAnsi"/>
          <w:color w:val="000000"/>
          <w:lang w:val="ga"/>
        </w:rPr>
      </w:pPr>
    </w:p>
    <w:p w14:paraId="2600AC91" w14:textId="77777777" w:rsidR="00AE5115" w:rsidRDefault="00AE5115" w:rsidP="00A03318">
      <w:pPr>
        <w:pStyle w:val="NoSpacing"/>
        <w:jc w:val="both"/>
        <w:rPr>
          <w:rFonts w:asciiTheme="minorHAnsi" w:hAnsiTheme="minorHAnsi" w:cstheme="minorHAnsi"/>
          <w:color w:val="000000"/>
          <w:lang w:val="ga"/>
        </w:rPr>
      </w:pPr>
    </w:p>
    <w:p w14:paraId="4D53342A" w14:textId="77777777" w:rsidR="00CA3317" w:rsidRDefault="00CA3317" w:rsidP="00A03318">
      <w:pPr>
        <w:pStyle w:val="NoSpacing"/>
        <w:jc w:val="both"/>
        <w:rPr>
          <w:rFonts w:asciiTheme="minorHAnsi" w:hAnsiTheme="minorHAnsi" w:cstheme="minorHAnsi"/>
          <w:color w:val="000000"/>
          <w:lang w:val="ga"/>
        </w:rPr>
      </w:pPr>
    </w:p>
    <w:p w14:paraId="38E18E41" w14:textId="77777777" w:rsidR="00CA3317" w:rsidRDefault="00CA3317" w:rsidP="00A03318">
      <w:pPr>
        <w:pStyle w:val="NoSpacing"/>
        <w:jc w:val="both"/>
        <w:rPr>
          <w:rFonts w:asciiTheme="minorHAnsi" w:hAnsiTheme="minorHAnsi" w:cstheme="minorHAnsi"/>
          <w:color w:val="000000"/>
          <w:lang w:val="ga"/>
        </w:rPr>
      </w:pPr>
    </w:p>
    <w:p w14:paraId="6C471CD9" w14:textId="77777777" w:rsidR="00CA3317" w:rsidRDefault="00CA3317" w:rsidP="00A03318">
      <w:pPr>
        <w:pStyle w:val="NoSpacing"/>
        <w:jc w:val="both"/>
        <w:rPr>
          <w:rFonts w:asciiTheme="minorHAnsi" w:hAnsiTheme="minorHAnsi" w:cstheme="minorHAnsi"/>
          <w:color w:val="000000"/>
          <w:lang w:val="ga"/>
        </w:rPr>
      </w:pPr>
    </w:p>
    <w:p w14:paraId="03AC5645" w14:textId="77777777" w:rsidR="00AE5115" w:rsidRDefault="00AE5115" w:rsidP="00A03318">
      <w:pPr>
        <w:pStyle w:val="NoSpacing"/>
        <w:jc w:val="both"/>
        <w:rPr>
          <w:rFonts w:asciiTheme="minorHAnsi" w:hAnsiTheme="minorHAnsi" w:cstheme="minorHAnsi"/>
          <w:color w:val="000000"/>
          <w:lang w:val="ga"/>
        </w:rPr>
      </w:pPr>
    </w:p>
    <w:p w14:paraId="40CF9946" w14:textId="77777777" w:rsidR="00AE5115" w:rsidRDefault="00AE5115" w:rsidP="00A03318">
      <w:pPr>
        <w:pStyle w:val="NoSpacing"/>
        <w:jc w:val="both"/>
        <w:rPr>
          <w:rFonts w:asciiTheme="minorHAnsi" w:hAnsiTheme="minorHAnsi" w:cstheme="minorHAnsi"/>
          <w:color w:val="000000"/>
          <w:lang w:val="ga"/>
        </w:rPr>
      </w:pPr>
    </w:p>
    <w:p w14:paraId="71AACF1C" w14:textId="77777777" w:rsidR="00905ABE" w:rsidRDefault="00905ABE" w:rsidP="00A03318">
      <w:pPr>
        <w:pStyle w:val="NoSpacing"/>
        <w:jc w:val="both"/>
        <w:rPr>
          <w:rFonts w:asciiTheme="minorHAnsi" w:hAnsiTheme="minorHAnsi" w:cstheme="minorHAnsi"/>
          <w:color w:val="000000"/>
          <w:lang w:val="ga"/>
        </w:rPr>
      </w:pP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067B50">
      <w:pPr>
        <w:pStyle w:val="NoSpacing"/>
        <w:jc w:val="center"/>
        <w:rPr>
          <w:rFonts w:asciiTheme="minorHAnsi" w:hAnsiTheme="minorHAnsi" w:cstheme="minorHAnsi"/>
          <w:color w:val="000000"/>
          <w:sz w:val="16"/>
          <w:szCs w:val="16"/>
          <w:lang w:val="ga"/>
        </w:rPr>
      </w:pPr>
    </w:p>
    <w:p w14:paraId="4C5FA376" w14:textId="45B7FBDC" w:rsidR="00AB2D9B" w:rsidRPr="000F020E" w:rsidRDefault="00AB2D9B" w:rsidP="000F020E">
      <w:pPr>
        <w:pStyle w:val="Standard"/>
        <w:rPr>
          <w:rFonts w:asciiTheme="minorHAnsi" w:hAnsiTheme="minorHAnsi" w:cstheme="minorHAnsi"/>
        </w:rPr>
      </w:pPr>
      <w:r w:rsidRPr="00D125C8">
        <w:rPr>
          <w:rFonts w:asciiTheme="minorHAnsi" w:hAnsiTheme="minorHAnsi" w:cstheme="minorHAnsi"/>
        </w:rPr>
        <w:t>Leagtar síos na príomhinniúlachtaí don phost sa tábla thíos. Beifear ag súil go léireoidh an t-iarrthóir an dóthain fianaise laistigh den fhoirm iarratais aige agus ag an agallamh ar a chuid inniúlacht faoi gach ceann de na ceannteidil seo.</w:t>
      </w:r>
    </w:p>
    <w:tbl>
      <w:tblPr>
        <w:tblStyle w:val="TableGrid1"/>
        <w:tblW w:w="9634" w:type="dxa"/>
        <w:tblLook w:val="04A0" w:firstRow="1" w:lastRow="0" w:firstColumn="1" w:lastColumn="0" w:noHBand="0" w:noVBand="1"/>
      </w:tblPr>
      <w:tblGrid>
        <w:gridCol w:w="1980"/>
        <w:gridCol w:w="7654"/>
      </w:tblGrid>
      <w:tr w:rsidR="008D7E53" w:rsidRPr="00065720" w14:paraId="16520E56" w14:textId="77777777" w:rsidTr="0031384D">
        <w:tc>
          <w:tcPr>
            <w:tcW w:w="1980" w:type="dxa"/>
            <w:shd w:val="clear" w:color="auto" w:fill="D9D9D9" w:themeFill="background1" w:themeFillShade="D9"/>
          </w:tcPr>
          <w:p w14:paraId="25EC6D1D" w14:textId="77777777" w:rsidR="008D7E53" w:rsidRPr="00065720" w:rsidRDefault="008D7E53" w:rsidP="0031384D">
            <w:pPr>
              <w:rPr>
                <w:rFonts w:asciiTheme="minorHAnsi" w:hAnsiTheme="minorHAnsi" w:cstheme="minorHAnsi"/>
                <w:b/>
              </w:rPr>
            </w:pPr>
            <w:bookmarkStart w:id="10" w:name="_Hlk148954207"/>
            <w:r w:rsidRPr="00065720">
              <w:rPr>
                <w:rFonts w:asciiTheme="minorHAnsi" w:hAnsiTheme="minorHAnsi" w:cstheme="minorHAnsi"/>
                <w:b/>
                <w:bCs/>
                <w:lang w:val="ga"/>
              </w:rPr>
              <w:t xml:space="preserve">Torthaí </w:t>
            </w:r>
          </w:p>
          <w:p w14:paraId="7A22BFE8" w14:textId="77777777" w:rsidR="008D7E53" w:rsidRPr="00065720" w:rsidRDefault="008D7E53" w:rsidP="0031384D">
            <w:pPr>
              <w:widowControl/>
              <w:suppressAutoHyphens w:val="0"/>
              <w:rPr>
                <w:rFonts w:asciiTheme="minorHAnsi" w:eastAsiaTheme="minorHAnsi" w:hAnsiTheme="minorHAnsi" w:cstheme="minorHAnsi"/>
                <w:b/>
                <w:kern w:val="0"/>
                <w:lang w:eastAsia="en-US" w:bidi="ar-SA"/>
              </w:rPr>
            </w:pPr>
            <w:r w:rsidRPr="00065720">
              <w:rPr>
                <w:rFonts w:asciiTheme="minorHAnsi" w:hAnsiTheme="minorHAnsi" w:cstheme="minorHAnsi"/>
                <w:b/>
                <w:bCs/>
                <w:lang w:val="ga"/>
              </w:rPr>
              <w:t>a Sheachadadh</w:t>
            </w:r>
          </w:p>
          <w:bookmarkEnd w:id="10"/>
          <w:p w14:paraId="222932D6" w14:textId="77777777" w:rsidR="008D7E53" w:rsidRPr="00065720" w:rsidRDefault="008D7E53" w:rsidP="0031384D">
            <w:pPr>
              <w:widowControl/>
              <w:suppressAutoHyphens w:val="0"/>
              <w:rPr>
                <w:rFonts w:asciiTheme="minorHAnsi" w:eastAsiaTheme="minorHAnsi" w:hAnsiTheme="minorHAnsi" w:cstheme="minorHAnsi"/>
                <w:b/>
                <w:color w:val="FF0000"/>
                <w:kern w:val="0"/>
                <w:sz w:val="22"/>
                <w:szCs w:val="22"/>
                <w:lang w:eastAsia="en-US" w:bidi="ar-SA"/>
              </w:rPr>
            </w:pPr>
          </w:p>
        </w:tc>
        <w:tc>
          <w:tcPr>
            <w:tcW w:w="7654" w:type="dxa"/>
          </w:tcPr>
          <w:p w14:paraId="21900E3E" w14:textId="77777777" w:rsidR="008D7E53" w:rsidRPr="00065720" w:rsidRDefault="008D7E53" w:rsidP="0031384D">
            <w:pPr>
              <w:rPr>
                <w:rFonts w:asciiTheme="minorHAnsi" w:hAnsiTheme="minorHAnsi" w:cstheme="minorHAnsi"/>
                <w:b/>
                <w:sz w:val="23"/>
                <w:szCs w:val="23"/>
              </w:rPr>
            </w:pPr>
            <w:r w:rsidRPr="00065720">
              <w:rPr>
                <w:rFonts w:asciiTheme="minorHAnsi" w:hAnsiTheme="minorHAnsi" w:cstheme="minorHAnsi"/>
                <w:b/>
                <w:bCs/>
                <w:sz w:val="23"/>
                <w:szCs w:val="23"/>
                <w:lang w:val="ga"/>
              </w:rPr>
              <w:t xml:space="preserve">Réiteach Fadhbanna agus Cinnteoireacht </w:t>
            </w:r>
          </w:p>
          <w:p w14:paraId="2E7F137A" w14:textId="77777777" w:rsidR="008D7E53" w:rsidRPr="00065720" w:rsidRDefault="008D7E53" w:rsidP="0031384D">
            <w:pPr>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Ar chumas an duine eolas ríthábhachtach a aithint agus aghaidh a thabhairt ar shaincheisteanna go stuama.  Tuiscint ar chomhthéacs agus ar thionchar na gcinntí a dhéantar.  Gníomhaítear go cinnte agus déantar cinntí stuama agus éifeachtacha go tráthúil. </w:t>
            </w:r>
          </w:p>
          <w:p w14:paraId="5C1AF693" w14:textId="77777777" w:rsidR="008D7E53" w:rsidRPr="00065720" w:rsidRDefault="008D7E53" w:rsidP="0031384D">
            <w:pPr>
              <w:widowControl/>
              <w:suppressAutoHyphens w:val="0"/>
              <w:jc w:val="both"/>
              <w:rPr>
                <w:rFonts w:asciiTheme="minorHAnsi" w:eastAsiaTheme="minorHAnsi" w:hAnsiTheme="minorHAnsi" w:cstheme="minorHAnsi"/>
                <w:kern w:val="0"/>
                <w:sz w:val="16"/>
                <w:szCs w:val="16"/>
                <w:lang w:eastAsia="en-US" w:bidi="ar-SA"/>
              </w:rPr>
            </w:pPr>
          </w:p>
          <w:p w14:paraId="11725BA4" w14:textId="77777777" w:rsidR="008D7E53" w:rsidRPr="00065720" w:rsidRDefault="008D7E53" w:rsidP="0031384D">
            <w:pPr>
              <w:widowControl/>
              <w:suppressAutoHyphens w:val="0"/>
              <w:jc w:val="both"/>
              <w:rPr>
                <w:rFonts w:asciiTheme="minorHAnsi" w:eastAsiaTheme="minorHAnsi" w:hAnsiTheme="minorHAnsi" w:cstheme="minorHAnsi"/>
                <w:b/>
                <w:kern w:val="0"/>
                <w:sz w:val="23"/>
                <w:szCs w:val="23"/>
                <w:lang w:eastAsia="en-US" w:bidi="ar-SA"/>
              </w:rPr>
            </w:pPr>
            <w:r w:rsidRPr="00065720">
              <w:rPr>
                <w:rFonts w:asciiTheme="minorHAnsi" w:eastAsiaTheme="minorHAnsi" w:hAnsiTheme="minorHAnsi" w:cstheme="minorHAnsi"/>
                <w:b/>
                <w:kern w:val="0"/>
                <w:sz w:val="23"/>
                <w:szCs w:val="23"/>
                <w:lang w:eastAsia="en-US" w:bidi="ar-SA"/>
              </w:rPr>
              <w:t xml:space="preserve">Pleanáil Oibriúcháin </w:t>
            </w:r>
          </w:p>
          <w:p w14:paraId="6B326E2E" w14:textId="77777777" w:rsidR="008D7E53" w:rsidRPr="00065720" w:rsidRDefault="008D7E53" w:rsidP="0031384D">
            <w:pPr>
              <w:widowControl/>
              <w:suppressAutoHyphens w:val="0"/>
              <w:jc w:val="both"/>
              <w:rPr>
                <w:rFonts w:asciiTheme="minorHAnsi" w:eastAsiaTheme="minorHAnsi" w:hAnsiTheme="minorHAnsi" w:cstheme="minorHAnsi"/>
                <w:kern w:val="0"/>
                <w:sz w:val="23"/>
                <w:szCs w:val="23"/>
                <w:lang w:eastAsia="en-US" w:bidi="ar-SA"/>
              </w:rPr>
            </w:pPr>
            <w:r w:rsidRPr="00065720">
              <w:rPr>
                <w:rFonts w:asciiTheme="minorHAnsi" w:hAnsiTheme="minorHAnsi" w:cstheme="minorHAnsi"/>
                <w:sz w:val="23"/>
                <w:szCs w:val="23"/>
                <w:lang w:val="ga"/>
              </w:rPr>
              <w:t>Cuirfidh sé nó sí le pleananna oibriúcháin agus forbróidh sé nó sí pleananna foirne ar aon dul leis na tosaíochtaí agus na gníomhaíochtaí dá réimsí oibríochtaí</w:t>
            </w:r>
            <w:r w:rsidRPr="00065720">
              <w:rPr>
                <w:rFonts w:asciiTheme="minorHAnsi" w:eastAsiaTheme="minorHAnsi" w:hAnsiTheme="minorHAnsi" w:cstheme="minorHAnsi"/>
                <w:kern w:val="0"/>
                <w:sz w:val="23"/>
                <w:szCs w:val="23"/>
                <w:lang w:eastAsia="en-US" w:bidi="ar-SA"/>
              </w:rPr>
              <w:t xml:space="preserve">. Tarmligean, rianú agus monatóireacht ar ghníomhaíocht.  </w:t>
            </w:r>
            <w:r w:rsidRPr="00065720">
              <w:rPr>
                <w:rFonts w:asciiTheme="minorHAnsi" w:hAnsiTheme="minorHAnsi" w:cstheme="minorHAnsi"/>
                <w:sz w:val="23"/>
                <w:szCs w:val="23"/>
                <w:lang w:val="ga"/>
              </w:rPr>
              <w:t>Seirbhís d’ardchaighdeán agus caighdeáin cúraim seirbhíse do chustaiméirí d’ardchaighdeán a chur i bhfeidhm.</w:t>
            </w:r>
          </w:p>
          <w:p w14:paraId="08B9BF1E" w14:textId="77777777" w:rsidR="008D7E53" w:rsidRPr="00065720" w:rsidRDefault="008D7E53" w:rsidP="0031384D">
            <w:pPr>
              <w:widowControl/>
              <w:suppressAutoHyphens w:val="0"/>
              <w:jc w:val="both"/>
              <w:rPr>
                <w:rFonts w:asciiTheme="minorHAnsi" w:eastAsiaTheme="minorHAnsi" w:hAnsiTheme="minorHAnsi" w:cstheme="minorHAnsi"/>
                <w:kern w:val="0"/>
                <w:sz w:val="16"/>
                <w:szCs w:val="16"/>
                <w:lang w:eastAsia="en-US" w:bidi="ar-SA"/>
              </w:rPr>
            </w:pPr>
          </w:p>
          <w:p w14:paraId="58E5A4A9" w14:textId="77777777" w:rsidR="008D7E53" w:rsidRPr="00065720" w:rsidRDefault="008D7E53" w:rsidP="0031384D">
            <w:pPr>
              <w:widowControl/>
              <w:suppressAutoHyphens w:val="0"/>
              <w:jc w:val="both"/>
              <w:rPr>
                <w:rFonts w:asciiTheme="minorHAnsi" w:eastAsiaTheme="minorHAnsi" w:hAnsiTheme="minorHAnsi" w:cstheme="minorHAnsi"/>
                <w:b/>
                <w:kern w:val="0"/>
                <w:sz w:val="23"/>
                <w:szCs w:val="23"/>
                <w:lang w:eastAsia="en-US" w:bidi="ar-SA"/>
              </w:rPr>
            </w:pPr>
            <w:r w:rsidRPr="00065720">
              <w:rPr>
                <w:rFonts w:asciiTheme="minorHAnsi" w:eastAsiaTheme="minorHAnsi" w:hAnsiTheme="minorHAnsi" w:cstheme="minorHAnsi"/>
                <w:b/>
                <w:kern w:val="0"/>
                <w:sz w:val="23"/>
                <w:szCs w:val="23"/>
                <w:lang w:eastAsia="en-US" w:bidi="ar-SA"/>
              </w:rPr>
              <w:t xml:space="preserve">Acmhainní a Bhainistiú  </w:t>
            </w:r>
          </w:p>
          <w:p w14:paraId="7CEABB29" w14:textId="77777777" w:rsidR="008D7E53" w:rsidRPr="00065720" w:rsidRDefault="008D7E53" w:rsidP="0031384D">
            <w:pPr>
              <w:widowControl/>
              <w:suppressAutoHyphens w:val="0"/>
              <w:autoSpaceDE w:val="0"/>
              <w:autoSpaceDN w:val="0"/>
              <w:adjustRightInd w:val="0"/>
              <w:jc w:val="both"/>
              <w:rPr>
                <w:rFonts w:asciiTheme="minorHAnsi" w:hAnsiTheme="minorHAnsi" w:cstheme="minorHAnsi"/>
                <w:color w:val="000000"/>
                <w:sz w:val="23"/>
                <w:szCs w:val="23"/>
              </w:rPr>
            </w:pPr>
            <w:r w:rsidRPr="00065720">
              <w:rPr>
                <w:rFonts w:asciiTheme="minorHAnsi" w:hAnsiTheme="minorHAnsi" w:cstheme="minorHAnsi"/>
                <w:sz w:val="23"/>
                <w:szCs w:val="23"/>
                <w:lang w:val="ga-IE"/>
              </w:rPr>
              <w:t>Bainistíonn siad leithdháileadh, úsáid agus meastóireacht acmhainní chun a chinntiú go n-úsáidtear go héifeachtach iad chun pleananna oibríochta a sheachadadh. Laghdú ar chostas agus íoslaghdú dramhaíola a thiomáint agus a chur chun cinn.</w:t>
            </w:r>
          </w:p>
          <w:p w14:paraId="541B16F1" w14:textId="77777777" w:rsidR="008D7E53" w:rsidRPr="00065720" w:rsidRDefault="008D7E53" w:rsidP="0031384D">
            <w:pPr>
              <w:widowControl/>
              <w:suppressAutoHyphens w:val="0"/>
              <w:jc w:val="both"/>
              <w:rPr>
                <w:rFonts w:asciiTheme="minorHAnsi" w:eastAsiaTheme="minorHAnsi" w:hAnsiTheme="minorHAnsi" w:cstheme="minorHAnsi"/>
                <w:kern w:val="0"/>
                <w:sz w:val="16"/>
                <w:szCs w:val="16"/>
                <w:lang w:eastAsia="en-US" w:bidi="ar-SA"/>
              </w:rPr>
            </w:pPr>
          </w:p>
          <w:p w14:paraId="2E4C0FEA"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Torthaí ar Ardchaighdeán a sheachadadh </w:t>
            </w:r>
          </w:p>
          <w:p w14:paraId="370B6138" w14:textId="77777777" w:rsidR="008D7E53" w:rsidRPr="00065720" w:rsidRDefault="008D7E53" w:rsidP="0031384D">
            <w:pPr>
              <w:widowControl/>
              <w:suppressAutoHyphens w:val="0"/>
              <w:autoSpaceDE w:val="0"/>
              <w:autoSpaceDN w:val="0"/>
              <w:adjustRightInd w:val="0"/>
              <w:jc w:val="both"/>
              <w:rPr>
                <w:rFonts w:asciiTheme="minorHAnsi" w:hAnsiTheme="minorHAnsi" w:cstheme="minorHAnsi"/>
                <w:color w:val="000000"/>
                <w:sz w:val="23"/>
                <w:szCs w:val="23"/>
              </w:rPr>
            </w:pPr>
            <w:r w:rsidRPr="00065720">
              <w:rPr>
                <w:rFonts w:asciiTheme="minorHAnsi" w:hAnsiTheme="minorHAnsi" w:cstheme="minorHAnsi"/>
                <w:sz w:val="23"/>
                <w:szCs w:val="23"/>
                <w:lang w:val="ga"/>
              </w:rPr>
              <w:t>Torthaí ar ardchaighdeán a bhaint amach agus é sin a chur chun cinn agus seirbhísí á seachadadh Seachadadh seirbhísí a eagrú chun freastal ar chaighdeán riachtanach nó an caighdeán sin a shárú</w:t>
            </w:r>
            <w:r w:rsidRPr="00065720">
              <w:rPr>
                <w:rFonts w:asciiTheme="minorHAnsi" w:eastAsiaTheme="minorHAnsi" w:hAnsiTheme="minorHAnsi" w:cstheme="minorHAnsi"/>
                <w:kern w:val="0"/>
                <w:sz w:val="23"/>
                <w:szCs w:val="23"/>
                <w:lang w:eastAsia="en-US" w:bidi="ar-SA"/>
              </w:rPr>
              <w:t xml:space="preserve">. </w:t>
            </w:r>
            <w:r w:rsidRPr="00065720">
              <w:rPr>
                <w:rFonts w:asciiTheme="minorHAnsi" w:hAnsiTheme="minorHAnsi" w:cstheme="minorHAnsi"/>
                <w:sz w:val="23"/>
                <w:szCs w:val="23"/>
                <w:lang w:val="ga-IE"/>
              </w:rPr>
              <w:t>Déanann siad meastóireacht ar na torthaí a baineadh amach, aithníonn siad an fhoghlaim agus cuireann sé na feabhsúcháin atá riachtanach i bhfeidhm.</w:t>
            </w:r>
          </w:p>
          <w:p w14:paraId="4A9D79AF" w14:textId="77777777" w:rsidR="008D7E53" w:rsidRPr="00065720" w:rsidRDefault="008D7E53" w:rsidP="0031384D">
            <w:pPr>
              <w:widowControl/>
              <w:suppressAutoHyphens w:val="0"/>
              <w:rPr>
                <w:rFonts w:asciiTheme="minorHAnsi" w:eastAsiaTheme="minorHAnsi" w:hAnsiTheme="minorHAnsi" w:cstheme="minorHAnsi"/>
                <w:kern w:val="0"/>
                <w:sz w:val="16"/>
                <w:szCs w:val="16"/>
                <w:lang w:eastAsia="en-US" w:bidi="ar-SA"/>
              </w:rPr>
            </w:pPr>
          </w:p>
        </w:tc>
      </w:tr>
      <w:tr w:rsidR="008D7E53" w:rsidRPr="00065720" w14:paraId="6D86009A" w14:textId="77777777" w:rsidTr="0031384D">
        <w:tc>
          <w:tcPr>
            <w:tcW w:w="1980" w:type="dxa"/>
            <w:shd w:val="clear" w:color="auto" w:fill="D9D9D9" w:themeFill="background1" w:themeFillShade="D9"/>
          </w:tcPr>
          <w:p w14:paraId="64FCB1F6" w14:textId="77777777" w:rsidR="008D7E53" w:rsidRPr="00065720" w:rsidRDefault="008D7E53" w:rsidP="0031384D">
            <w:pPr>
              <w:widowControl/>
              <w:suppressAutoHyphens w:val="0"/>
              <w:rPr>
                <w:rFonts w:asciiTheme="minorHAnsi" w:eastAsiaTheme="minorHAnsi" w:hAnsiTheme="minorHAnsi" w:cstheme="minorHAnsi"/>
                <w:b/>
                <w:kern w:val="0"/>
                <w:lang w:eastAsia="en-US" w:bidi="ar-SA"/>
              </w:rPr>
            </w:pPr>
            <w:bookmarkStart w:id="11" w:name="_Hlk148954225"/>
            <w:r w:rsidRPr="00065720">
              <w:rPr>
                <w:rFonts w:asciiTheme="minorHAnsi" w:hAnsiTheme="minorHAnsi" w:cstheme="minorHAnsi"/>
                <w:b/>
                <w:bCs/>
                <w:lang w:val="ga"/>
              </w:rPr>
              <w:t xml:space="preserve">Feidhmíocht Trí Dhaoine </w:t>
            </w:r>
            <w:bookmarkEnd w:id="11"/>
          </w:p>
        </w:tc>
        <w:tc>
          <w:tcPr>
            <w:tcW w:w="7654" w:type="dxa"/>
          </w:tcPr>
          <w:p w14:paraId="4D441776"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A bheith ceannródaíoch agus a bheith ag spreagadh daoine </w:t>
            </w:r>
          </w:p>
          <w:p w14:paraId="4844F5B0"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Daoine eile a spreagadh ina n-aonar agus i bhfoirne chun obair ar ardchaighdeán agus torthaí dírithe ar an gcustaiméir a sheachadadh.  Forbraíonn siad inniúlacht bhaill foirne agus cabhraíonn siad leo a lánacmhainneacht a bhaint amach. </w:t>
            </w:r>
            <w:r w:rsidRPr="00065720">
              <w:rPr>
                <w:rFonts w:asciiTheme="minorHAnsi" w:eastAsiaTheme="minorHAnsi" w:hAnsiTheme="minorHAnsi" w:cstheme="minorHAnsi"/>
                <w:kern w:val="0"/>
                <w:sz w:val="23"/>
                <w:szCs w:val="23"/>
                <w:lang w:eastAsia="en-US" w:bidi="ar-SA"/>
              </w:rPr>
              <w:t xml:space="preserve">Develops the competence of team members and helps them meet their full potential.  </w:t>
            </w:r>
            <w:r w:rsidRPr="00065720">
              <w:rPr>
                <w:rFonts w:asciiTheme="minorHAnsi" w:hAnsiTheme="minorHAnsi" w:cstheme="minorHAnsi"/>
                <w:sz w:val="23"/>
                <w:szCs w:val="23"/>
                <w:lang w:val="ga"/>
              </w:rPr>
              <w:t xml:space="preserve">Bítear mar shampla maith ó thaobh tiomantas, solúbthacht agus éiteas maith seirbhíse do chustaiméirí. </w:t>
            </w:r>
          </w:p>
          <w:p w14:paraId="18924964" w14:textId="77777777" w:rsidR="008D7E53" w:rsidRPr="00065720" w:rsidRDefault="008D7E53" w:rsidP="0031384D">
            <w:pPr>
              <w:jc w:val="both"/>
              <w:rPr>
                <w:rFonts w:asciiTheme="minorHAnsi" w:hAnsiTheme="minorHAnsi" w:cstheme="minorHAnsi"/>
                <w:b/>
                <w:sz w:val="16"/>
                <w:szCs w:val="16"/>
              </w:rPr>
            </w:pPr>
          </w:p>
          <w:p w14:paraId="3F163CBF"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Feidhmíocht a Bhainistiú </w:t>
            </w:r>
          </w:p>
          <w:p w14:paraId="532546CC" w14:textId="77777777" w:rsidR="008D7E53" w:rsidRPr="00065720" w:rsidRDefault="008D7E53" w:rsidP="0031384D">
            <w:pPr>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Déanfaidh sé nó sí feidhmíocht a bhainistiú go héifeachtúil lena n-áirítear tearcfheidhmíocht nó coinbhleacht. Déanfaidh sé nó sí daoine a chumhachtú agus a spreagadh chun a gcuidsean den phlean oibriúcháin a sheachadadh.  </w:t>
            </w:r>
          </w:p>
          <w:p w14:paraId="5819F106" w14:textId="77777777" w:rsidR="008D7E53" w:rsidRPr="00065720" w:rsidRDefault="008D7E53" w:rsidP="0031384D">
            <w:pPr>
              <w:widowControl/>
              <w:suppressAutoHyphens w:val="0"/>
              <w:jc w:val="both"/>
              <w:rPr>
                <w:rFonts w:asciiTheme="minorHAnsi" w:eastAsiaTheme="minorHAnsi" w:hAnsiTheme="minorHAnsi" w:cstheme="minorHAnsi"/>
                <w:kern w:val="0"/>
                <w:sz w:val="16"/>
                <w:szCs w:val="16"/>
                <w:lang w:eastAsia="en-US" w:bidi="ar-SA"/>
              </w:rPr>
            </w:pPr>
          </w:p>
          <w:p w14:paraId="7640691D" w14:textId="77777777" w:rsidR="008D7E53" w:rsidRPr="00065720" w:rsidRDefault="008D7E53" w:rsidP="0031384D">
            <w:pPr>
              <w:rPr>
                <w:rFonts w:asciiTheme="minorHAnsi" w:hAnsiTheme="minorHAnsi" w:cstheme="minorHAnsi"/>
                <w:b/>
                <w:sz w:val="23"/>
                <w:szCs w:val="23"/>
              </w:rPr>
            </w:pPr>
            <w:r w:rsidRPr="00065720">
              <w:rPr>
                <w:rFonts w:asciiTheme="minorHAnsi" w:hAnsiTheme="minorHAnsi" w:cstheme="minorHAnsi"/>
                <w:b/>
                <w:bCs/>
                <w:sz w:val="23"/>
                <w:szCs w:val="23"/>
                <w:lang w:val="ga"/>
              </w:rPr>
              <w:t xml:space="preserve">Cumarsáid Éifeachtach a dhéanamh </w:t>
            </w:r>
          </w:p>
          <w:p w14:paraId="200D79FE" w14:textId="77777777" w:rsidR="008D7E53" w:rsidRPr="00065720" w:rsidRDefault="008D7E53" w:rsidP="0031384D">
            <w:pPr>
              <w:widowControl/>
              <w:suppressAutoHyphens w:val="0"/>
              <w:jc w:val="both"/>
              <w:rPr>
                <w:rFonts w:asciiTheme="minorHAnsi" w:eastAsiaTheme="minorHAnsi" w:hAnsiTheme="minorHAnsi" w:cstheme="minorHAnsi"/>
                <w:kern w:val="0"/>
                <w:sz w:val="23"/>
                <w:szCs w:val="23"/>
                <w:lang w:eastAsia="en-US" w:bidi="ar-SA"/>
              </w:rPr>
            </w:pPr>
            <w:r w:rsidRPr="00065720">
              <w:rPr>
                <w:rFonts w:asciiTheme="minorHAnsi" w:hAnsiTheme="minorHAnsi" w:cstheme="minorHAnsi"/>
                <w:sz w:val="23"/>
                <w:szCs w:val="23"/>
                <w:lang w:val="ga"/>
              </w:rPr>
              <w:t xml:space="preserve">Aithnítear an luach atá le bheith in ann cumarsáid éifeachtach a dhéanamh le gach fostaí agus an gá atá ann é sin a dhéanamh.  </w:t>
            </w:r>
            <w:r w:rsidRPr="00065720">
              <w:rPr>
                <w:rFonts w:asciiTheme="minorHAnsi" w:eastAsiaTheme="minorHAnsi" w:hAnsiTheme="minorHAnsi" w:cstheme="minorHAnsi"/>
                <w:kern w:val="0"/>
                <w:sz w:val="23"/>
                <w:szCs w:val="23"/>
                <w:lang w:eastAsia="en-US" w:bidi="ar-SA"/>
              </w:rPr>
              <w:t xml:space="preserve">Éisteann go gníomhach le daoine eile. </w:t>
            </w:r>
            <w:r w:rsidRPr="00065720">
              <w:rPr>
                <w:rFonts w:asciiTheme="minorHAnsi" w:hAnsiTheme="minorHAnsi" w:cstheme="minorHAnsi"/>
                <w:sz w:val="23"/>
                <w:szCs w:val="23"/>
                <w:lang w:val="ga"/>
              </w:rPr>
              <w:t>Bíonn scileanna cumarsáide an-éifeachtacha ó bhéal agus i scríbhinn siad  . Cuirtear smaointe i láthair go héifeachtach do dhaoine aonair agus do ghrúpaí.</w:t>
            </w:r>
          </w:p>
          <w:p w14:paraId="400DD3E0" w14:textId="77777777" w:rsidR="008D7E53" w:rsidRPr="00065720" w:rsidRDefault="008D7E53" w:rsidP="0031384D">
            <w:pPr>
              <w:jc w:val="both"/>
              <w:rPr>
                <w:rFonts w:asciiTheme="minorHAnsi" w:hAnsiTheme="minorHAnsi" w:cstheme="minorHAnsi"/>
                <w:b/>
                <w:sz w:val="16"/>
                <w:szCs w:val="16"/>
              </w:rPr>
            </w:pPr>
          </w:p>
        </w:tc>
      </w:tr>
      <w:tr w:rsidR="008D7E53" w:rsidRPr="00065720" w14:paraId="4E400F0A" w14:textId="77777777" w:rsidTr="0031384D">
        <w:tc>
          <w:tcPr>
            <w:tcW w:w="1980" w:type="dxa"/>
            <w:shd w:val="clear" w:color="auto" w:fill="D9D9D9" w:themeFill="background1" w:themeFillShade="D9"/>
          </w:tcPr>
          <w:p w14:paraId="48D2180B" w14:textId="77777777" w:rsidR="008D7E53" w:rsidRPr="00065720" w:rsidRDefault="008D7E53" w:rsidP="0031384D">
            <w:pPr>
              <w:widowControl/>
              <w:suppressAutoHyphens w:val="0"/>
              <w:rPr>
                <w:rFonts w:asciiTheme="minorHAnsi" w:hAnsiTheme="minorHAnsi" w:cstheme="minorHAnsi"/>
                <w:b/>
                <w:bCs/>
                <w:lang w:val="ga"/>
              </w:rPr>
            </w:pPr>
            <w:bookmarkStart w:id="12" w:name="_Hlk148954233"/>
            <w:r w:rsidRPr="00065720">
              <w:rPr>
                <w:rFonts w:asciiTheme="minorHAnsi" w:hAnsiTheme="minorHAnsi" w:cstheme="minorHAnsi"/>
                <w:b/>
                <w:bCs/>
                <w:lang w:val="ga"/>
              </w:rPr>
              <w:lastRenderedPageBreak/>
              <w:t xml:space="preserve">Bainistíocht Straitéiseach </w:t>
            </w:r>
          </w:p>
          <w:p w14:paraId="3EF140D4" w14:textId="77777777" w:rsidR="008D7E53" w:rsidRPr="00065720" w:rsidRDefault="008D7E53" w:rsidP="0031384D">
            <w:pPr>
              <w:widowControl/>
              <w:suppressAutoHyphens w:val="0"/>
              <w:rPr>
                <w:rFonts w:asciiTheme="minorHAnsi" w:eastAsiaTheme="minorHAnsi" w:hAnsiTheme="minorHAnsi" w:cstheme="minorHAnsi"/>
                <w:b/>
                <w:kern w:val="0"/>
                <w:lang w:eastAsia="en-US" w:bidi="ar-SA"/>
              </w:rPr>
            </w:pPr>
            <w:r w:rsidRPr="00065720">
              <w:rPr>
                <w:rFonts w:asciiTheme="minorHAnsi" w:hAnsiTheme="minorHAnsi" w:cstheme="minorHAnsi"/>
                <w:b/>
                <w:bCs/>
                <w:lang w:val="ga"/>
              </w:rPr>
              <w:t>agus Athrú</w:t>
            </w:r>
          </w:p>
          <w:bookmarkEnd w:id="12"/>
          <w:p w14:paraId="4850CEE5" w14:textId="77777777" w:rsidR="008D7E53" w:rsidRPr="00065720" w:rsidRDefault="008D7E53" w:rsidP="0031384D">
            <w:pPr>
              <w:widowControl/>
              <w:suppressAutoHyphens w:val="0"/>
              <w:rPr>
                <w:rFonts w:asciiTheme="minorHAnsi" w:eastAsiaTheme="minorHAnsi" w:hAnsiTheme="minorHAnsi" w:cstheme="minorHAnsi"/>
                <w:b/>
                <w:kern w:val="0"/>
                <w:sz w:val="22"/>
                <w:szCs w:val="22"/>
                <w:lang w:eastAsia="en-US" w:bidi="ar-SA"/>
              </w:rPr>
            </w:pPr>
          </w:p>
        </w:tc>
        <w:tc>
          <w:tcPr>
            <w:tcW w:w="7654" w:type="dxa"/>
          </w:tcPr>
          <w:p w14:paraId="5F1E04C6"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Cumas Straitéiseach </w:t>
            </w:r>
          </w:p>
          <w:p w14:paraId="1DAA1B1D"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A bheith ábalta a léiriú go bhfuiltear ábalta smaoineamh agus gníomhú go straitéiseach. Smaoinítear go fadtéarmach. A bheith ábalta misean agus fís na heagraíochta a aistriú ina gcuspóirí soiléire sonracha agus indéanta. Nuálaíocht agus cruthaitheacht a léiriú chun torthaí straitéiseacha rathúla a chinntiú. </w:t>
            </w:r>
          </w:p>
          <w:p w14:paraId="21DEF2B1" w14:textId="77777777" w:rsidR="008D7E53" w:rsidRPr="00065720" w:rsidRDefault="008D7E53" w:rsidP="0031384D">
            <w:pPr>
              <w:jc w:val="both"/>
              <w:rPr>
                <w:rFonts w:asciiTheme="minorHAnsi" w:hAnsiTheme="minorHAnsi" w:cstheme="minorHAnsi"/>
                <w:sz w:val="18"/>
                <w:szCs w:val="18"/>
              </w:rPr>
            </w:pPr>
          </w:p>
          <w:p w14:paraId="01112AE6"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Tuiscint ar an bPolaitíocht</w:t>
            </w:r>
          </w:p>
          <w:p w14:paraId="0AA76EAF"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Tuiscint shoiléir ar an saol polaitíochta mar atá agus ar chomhthéacs na heagraíochta. </w:t>
            </w:r>
          </w:p>
          <w:p w14:paraId="544DDABC" w14:textId="77777777" w:rsidR="008D7E53" w:rsidRPr="00065720" w:rsidRDefault="008D7E53" w:rsidP="0031384D">
            <w:pPr>
              <w:jc w:val="both"/>
              <w:rPr>
                <w:rFonts w:asciiTheme="minorHAnsi" w:hAnsiTheme="minorHAnsi" w:cstheme="minorHAnsi"/>
                <w:sz w:val="18"/>
                <w:szCs w:val="18"/>
              </w:rPr>
            </w:pPr>
          </w:p>
          <w:p w14:paraId="49CD3540"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Líonrú agus Ionadaíocht a dhéanamh </w:t>
            </w:r>
          </w:p>
          <w:p w14:paraId="6080BD67" w14:textId="77777777" w:rsidR="008D7E53" w:rsidRPr="00065720" w:rsidRDefault="008D7E53" w:rsidP="0031384D">
            <w:pPr>
              <w:pStyle w:val="NoSpacing"/>
              <w:jc w:val="both"/>
              <w:rPr>
                <w:rFonts w:asciiTheme="minorHAnsi" w:hAnsiTheme="minorHAnsi" w:cstheme="minorHAnsi"/>
                <w:sz w:val="23"/>
                <w:szCs w:val="23"/>
                <w:lang w:val="ga"/>
              </w:rPr>
            </w:pPr>
            <w:r w:rsidRPr="00065720">
              <w:rPr>
                <w:rFonts w:asciiTheme="minorHAnsi" w:hAnsiTheme="minorHAnsi" w:cstheme="minorHAnsi"/>
                <w:sz w:val="23"/>
                <w:szCs w:val="23"/>
                <w:lang w:val="ga"/>
              </w:rPr>
              <w:t xml:space="preserve">Caidrimh dhearfacha agus caidrimh a rachaidh chun tairbhe don dá thaobh a fhorbairt agus a choimeád. Líonraí a thógáil de theagmhálacha teicniúla agus gairmiúla. Íomhá cuí, dearfach agus comhtháite a chur chun cinn agus a choimeád don eagraíocht a mbítear ag déanamh ionadaíochta uirthi. </w:t>
            </w:r>
          </w:p>
          <w:p w14:paraId="45EEFA80" w14:textId="77777777" w:rsidR="008D7E53" w:rsidRPr="00065720" w:rsidRDefault="008D7E53" w:rsidP="0031384D">
            <w:pPr>
              <w:pStyle w:val="NoSpacing"/>
              <w:jc w:val="both"/>
              <w:rPr>
                <w:rFonts w:asciiTheme="minorHAnsi" w:hAnsiTheme="minorHAnsi" w:cstheme="minorHAnsi"/>
                <w:sz w:val="18"/>
                <w:szCs w:val="18"/>
              </w:rPr>
            </w:pPr>
          </w:p>
          <w:p w14:paraId="7C0CD16B"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b/>
                <w:bCs/>
                <w:sz w:val="23"/>
                <w:szCs w:val="23"/>
                <w:lang w:val="ga"/>
              </w:rPr>
              <w:t xml:space="preserve">Athrú a chinntiú </w:t>
            </w:r>
          </w:p>
          <w:p w14:paraId="12CAFCAC"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Athrú a thabhairt isteach go héifeachtach, cultúr cruthaitheachta i bhfostaithe a chruthú agus a bheith ábalta an ceann is fearr a fháil ar leisce athrú a dhéanamh. Solúbthacht agus oscailteacht maidir le hathrú a léiriú.</w:t>
            </w:r>
          </w:p>
          <w:p w14:paraId="104BFD46" w14:textId="77777777" w:rsidR="008D7E53" w:rsidRPr="00065720" w:rsidRDefault="008D7E53" w:rsidP="0031384D">
            <w:pPr>
              <w:widowControl/>
              <w:suppressAutoHyphens w:val="0"/>
              <w:jc w:val="both"/>
              <w:rPr>
                <w:rFonts w:asciiTheme="minorHAnsi" w:eastAsiaTheme="minorHAnsi" w:hAnsiTheme="minorHAnsi" w:cstheme="minorHAnsi"/>
                <w:b/>
                <w:kern w:val="0"/>
                <w:sz w:val="18"/>
                <w:szCs w:val="18"/>
                <w:lang w:eastAsia="en-US" w:bidi="ar-SA"/>
              </w:rPr>
            </w:pPr>
          </w:p>
        </w:tc>
      </w:tr>
      <w:tr w:rsidR="008D7E53" w:rsidRPr="00065720" w14:paraId="4A450EDB" w14:textId="77777777" w:rsidTr="0031384D">
        <w:tc>
          <w:tcPr>
            <w:tcW w:w="1980" w:type="dxa"/>
            <w:shd w:val="clear" w:color="auto" w:fill="D9D9D9" w:themeFill="background1" w:themeFillShade="D9"/>
          </w:tcPr>
          <w:p w14:paraId="0A8DDDB5" w14:textId="77777777" w:rsidR="008D7E53" w:rsidRPr="00065720" w:rsidRDefault="008D7E53" w:rsidP="0031384D">
            <w:pPr>
              <w:widowControl/>
              <w:suppressAutoHyphens w:val="0"/>
              <w:rPr>
                <w:rFonts w:asciiTheme="minorHAnsi" w:eastAsiaTheme="minorHAnsi" w:hAnsiTheme="minorHAnsi" w:cstheme="minorHAnsi"/>
                <w:b/>
                <w:kern w:val="0"/>
                <w:lang w:eastAsia="en-US" w:bidi="ar-SA"/>
              </w:rPr>
            </w:pPr>
            <w:bookmarkStart w:id="13" w:name="_Hlk148954243"/>
            <w:r w:rsidRPr="00065720">
              <w:rPr>
                <w:rFonts w:asciiTheme="minorHAnsi" w:hAnsiTheme="minorHAnsi" w:cstheme="minorHAnsi"/>
                <w:b/>
                <w:bCs/>
                <w:lang w:val="ga"/>
              </w:rPr>
              <w:t xml:space="preserve">Éifeachtacht Phearsanta </w:t>
            </w:r>
          </w:p>
          <w:bookmarkEnd w:id="13"/>
          <w:p w14:paraId="7F7F31E1" w14:textId="77777777" w:rsidR="008D7E53" w:rsidRPr="00065720" w:rsidRDefault="008D7E53" w:rsidP="0031384D">
            <w:pPr>
              <w:widowControl/>
              <w:suppressAutoHyphens w:val="0"/>
              <w:rPr>
                <w:rFonts w:asciiTheme="minorHAnsi" w:eastAsiaTheme="minorHAnsi" w:hAnsiTheme="minorHAnsi" w:cstheme="minorHAnsi"/>
                <w:b/>
                <w:kern w:val="0"/>
                <w:lang w:eastAsia="en-US" w:bidi="ar-SA"/>
              </w:rPr>
            </w:pPr>
          </w:p>
          <w:p w14:paraId="4DA98FBB" w14:textId="77777777" w:rsidR="008D7E53" w:rsidRPr="00065720" w:rsidRDefault="008D7E53" w:rsidP="0031384D">
            <w:pPr>
              <w:widowControl/>
              <w:suppressAutoHyphens w:val="0"/>
              <w:rPr>
                <w:rFonts w:asciiTheme="minorHAnsi" w:eastAsiaTheme="minorHAnsi" w:hAnsiTheme="minorHAnsi" w:cstheme="minorHAnsi"/>
                <w:b/>
                <w:kern w:val="0"/>
                <w:sz w:val="22"/>
                <w:szCs w:val="22"/>
                <w:lang w:eastAsia="en-US" w:bidi="ar-SA"/>
              </w:rPr>
            </w:pPr>
          </w:p>
        </w:tc>
        <w:tc>
          <w:tcPr>
            <w:tcW w:w="7654" w:type="dxa"/>
          </w:tcPr>
          <w:p w14:paraId="7CFBD0AC"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Eolas Iomchuí </w:t>
            </w:r>
          </w:p>
          <w:p w14:paraId="63814B39"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Coimeádtar cothrom le dáta le forbairtí reatha, le treochtaí agus le sárchleachtas ina réimse freagrachta féin. Léirítear an t-eolas sonrach, an tuiscint agus an oiliúint atá riachtanach don ról Eolas agus tuiscint mhaith i ndáil le hoibleagáidí reachtúla maidir le reachtaíocht Sláinte agus Sábháilteacht agus a bhfeidhmiú san ionad oibre. </w:t>
            </w:r>
          </w:p>
          <w:p w14:paraId="722FA38B" w14:textId="77777777" w:rsidR="008D7E53" w:rsidRPr="00065720" w:rsidRDefault="008D7E53" w:rsidP="0031384D">
            <w:pPr>
              <w:rPr>
                <w:rFonts w:asciiTheme="minorHAnsi" w:hAnsiTheme="minorHAnsi" w:cstheme="minorHAnsi"/>
                <w:sz w:val="18"/>
                <w:szCs w:val="18"/>
              </w:rPr>
            </w:pPr>
          </w:p>
          <w:p w14:paraId="28A20388"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Teacht Aniar agus Folláine Phearsanta </w:t>
            </w:r>
          </w:p>
          <w:p w14:paraId="6A6E51F1"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Féin-mhuinín cuí agus dearfach a léiriú. A bheith ábalta a bheith suaimhneach faoi bhrú agus ag obair go héifeachtach i dtimpeallacht a bhfuil castacht agus luas suntasach ann. </w:t>
            </w:r>
          </w:p>
          <w:p w14:paraId="254A8D14" w14:textId="77777777" w:rsidR="008D7E53" w:rsidRPr="00065720" w:rsidRDefault="008D7E53" w:rsidP="0031384D">
            <w:pPr>
              <w:pStyle w:val="NoSpacing"/>
              <w:jc w:val="both"/>
              <w:rPr>
                <w:rFonts w:asciiTheme="minorHAnsi" w:hAnsiTheme="minorHAnsi" w:cstheme="minorHAnsi"/>
                <w:sz w:val="18"/>
                <w:szCs w:val="18"/>
              </w:rPr>
            </w:pPr>
          </w:p>
          <w:p w14:paraId="3812FBC7"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Ionracas </w:t>
            </w:r>
          </w:p>
          <w:p w14:paraId="4B51CE05"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 xml:space="preserve">Iad féin a iompar ar bhealach ionraic, iontaofa agus measúil agus go bhfuiltear trédhearcach, cothrom agus seasmhach agus iad ag déileáil le daoine eile. </w:t>
            </w:r>
          </w:p>
          <w:p w14:paraId="1C596FA8" w14:textId="77777777" w:rsidR="008D7E53" w:rsidRPr="00065720" w:rsidRDefault="008D7E53" w:rsidP="0031384D">
            <w:pPr>
              <w:pStyle w:val="NoSpacing"/>
              <w:jc w:val="both"/>
              <w:rPr>
                <w:rFonts w:asciiTheme="minorHAnsi" w:hAnsiTheme="minorHAnsi" w:cstheme="minorHAnsi"/>
                <w:sz w:val="18"/>
                <w:szCs w:val="18"/>
              </w:rPr>
            </w:pPr>
          </w:p>
          <w:p w14:paraId="2E1D51B4" w14:textId="77777777" w:rsidR="008D7E53" w:rsidRPr="00065720" w:rsidRDefault="008D7E53" w:rsidP="0031384D">
            <w:pPr>
              <w:pStyle w:val="NoSpacing"/>
              <w:jc w:val="both"/>
              <w:rPr>
                <w:rFonts w:asciiTheme="minorHAnsi" w:hAnsiTheme="minorHAnsi" w:cstheme="minorHAnsi"/>
                <w:b/>
                <w:sz w:val="23"/>
                <w:szCs w:val="23"/>
              </w:rPr>
            </w:pPr>
            <w:r w:rsidRPr="00065720">
              <w:rPr>
                <w:rFonts w:asciiTheme="minorHAnsi" w:hAnsiTheme="minorHAnsi" w:cstheme="minorHAnsi"/>
                <w:b/>
                <w:bCs/>
                <w:sz w:val="23"/>
                <w:szCs w:val="23"/>
                <w:lang w:val="ga"/>
              </w:rPr>
              <w:t xml:space="preserve">Spreagadh Pearsanta, Tionscnaíocht agus Gnóthachtáil </w:t>
            </w:r>
          </w:p>
          <w:p w14:paraId="35D43FC8" w14:textId="77777777" w:rsidR="008D7E53" w:rsidRPr="00065720" w:rsidRDefault="008D7E53" w:rsidP="0031384D">
            <w:pPr>
              <w:pStyle w:val="NoSpacing"/>
              <w:jc w:val="both"/>
              <w:rPr>
                <w:rFonts w:asciiTheme="minorHAnsi" w:hAnsiTheme="minorHAnsi" w:cstheme="minorHAnsi"/>
                <w:sz w:val="23"/>
                <w:szCs w:val="23"/>
              </w:rPr>
            </w:pPr>
            <w:r w:rsidRPr="00065720">
              <w:rPr>
                <w:rFonts w:asciiTheme="minorHAnsi" w:hAnsiTheme="minorHAnsi" w:cstheme="minorHAnsi"/>
                <w:sz w:val="23"/>
                <w:szCs w:val="23"/>
                <w:lang w:val="ga"/>
              </w:rPr>
              <w:t>A bheith dearfach faoin ról agus a bheith ábalta spriocanna dúshlánacha a leagan amach chun torthaí ar ardchaighdeán a bhaint amach. Féinspreagtha agus buanseasmhach nuair a thagann deacrachtaí a bhíonn le sárú. A bheith ag machnamh go rialta ar mar atá ag éirí leo chun a bhfeidhmíocht féin a aithint agus conas is féidir feabhas a chur ar mar atá ag éirí leo.</w:t>
            </w:r>
          </w:p>
          <w:p w14:paraId="2A9FA9E2" w14:textId="77777777" w:rsidR="008D7E53" w:rsidRPr="00065720" w:rsidRDefault="008D7E53" w:rsidP="0031384D">
            <w:pPr>
              <w:pStyle w:val="ListParagraph"/>
              <w:widowControl/>
              <w:suppressAutoHyphens w:val="0"/>
              <w:ind w:left="0"/>
              <w:jc w:val="both"/>
              <w:rPr>
                <w:rFonts w:asciiTheme="minorHAnsi" w:eastAsiaTheme="minorHAnsi" w:hAnsiTheme="minorHAnsi" w:cstheme="minorHAnsi"/>
                <w:kern w:val="0"/>
                <w:sz w:val="18"/>
                <w:szCs w:val="18"/>
                <w:lang w:eastAsia="en-US" w:bidi="ar-SA"/>
              </w:rPr>
            </w:pPr>
          </w:p>
        </w:tc>
      </w:tr>
      <w:tr w:rsidR="008D7E53" w:rsidRPr="00065720" w14:paraId="61E7BD14" w14:textId="77777777" w:rsidTr="0031384D">
        <w:tc>
          <w:tcPr>
            <w:tcW w:w="1980" w:type="dxa"/>
            <w:shd w:val="clear" w:color="auto" w:fill="D9D9D9" w:themeFill="background1" w:themeFillShade="D9"/>
          </w:tcPr>
          <w:p w14:paraId="5657B389" w14:textId="77777777" w:rsidR="008D7E53" w:rsidRPr="00065720" w:rsidRDefault="008D7E53" w:rsidP="0031384D">
            <w:pPr>
              <w:widowControl/>
              <w:suppressAutoHyphens w:val="0"/>
              <w:rPr>
                <w:rFonts w:asciiTheme="minorHAnsi" w:hAnsiTheme="minorHAnsi" w:cstheme="minorHAnsi"/>
                <w:b/>
                <w:bCs/>
                <w:lang w:val="ga"/>
              </w:rPr>
            </w:pPr>
            <w:bookmarkStart w:id="14" w:name="_Hlk148954255"/>
            <w:r w:rsidRPr="00065720">
              <w:rPr>
                <w:rFonts w:asciiTheme="minorHAnsi" w:eastAsiaTheme="minorHAnsi" w:hAnsiTheme="minorHAnsi" w:cstheme="minorHAnsi"/>
                <w:b/>
                <w:kern w:val="0"/>
                <w:sz w:val="23"/>
                <w:szCs w:val="23"/>
                <w:lang w:eastAsia="en-US" w:bidi="ar-SA"/>
              </w:rPr>
              <w:t>Eolas agus Saineolas Teicniúil</w:t>
            </w:r>
            <w:bookmarkEnd w:id="14"/>
          </w:p>
        </w:tc>
        <w:tc>
          <w:tcPr>
            <w:tcW w:w="7654" w:type="dxa"/>
          </w:tcPr>
          <w:p w14:paraId="7D8F6FA6" w14:textId="77777777" w:rsidR="008D7E53" w:rsidRPr="00065720" w:rsidRDefault="008D7E53" w:rsidP="0031384D">
            <w:pPr>
              <w:widowControl/>
              <w:suppressAutoHyphens w:val="0"/>
              <w:jc w:val="both"/>
              <w:rPr>
                <w:rFonts w:asciiTheme="minorHAnsi" w:eastAsiaTheme="minorHAnsi" w:hAnsiTheme="minorHAnsi" w:cstheme="minorHAnsi"/>
                <w:b/>
                <w:kern w:val="0"/>
                <w:sz w:val="23"/>
                <w:szCs w:val="23"/>
                <w:lang w:eastAsia="en-US" w:bidi="ar-SA"/>
              </w:rPr>
            </w:pPr>
            <w:r w:rsidRPr="00065720">
              <w:rPr>
                <w:rFonts w:asciiTheme="minorHAnsi" w:eastAsiaTheme="minorHAnsi" w:hAnsiTheme="minorHAnsi" w:cstheme="minorHAnsi"/>
                <w:b/>
                <w:kern w:val="0"/>
                <w:sz w:val="23"/>
                <w:szCs w:val="23"/>
                <w:lang w:eastAsia="en-US" w:bidi="ar-SA"/>
              </w:rPr>
              <w:t>Eolas agus saineolas Teicniúil</w:t>
            </w:r>
          </w:p>
          <w:p w14:paraId="02BB2E31" w14:textId="77777777" w:rsidR="008D7E53" w:rsidRPr="00065720" w:rsidRDefault="008D7E53" w:rsidP="0031384D">
            <w:pPr>
              <w:pStyle w:val="NoSpacing"/>
              <w:jc w:val="both"/>
              <w:rPr>
                <w:rFonts w:asciiTheme="minorHAnsi" w:hAnsiTheme="minorHAnsi" w:cstheme="minorHAnsi"/>
                <w:b/>
                <w:bCs/>
                <w:sz w:val="23"/>
                <w:szCs w:val="23"/>
                <w:lang w:val="ga"/>
              </w:rPr>
            </w:pPr>
            <w:r w:rsidRPr="00065720">
              <w:rPr>
                <w:rFonts w:asciiTheme="minorHAnsi" w:hAnsiTheme="minorHAnsi" w:cstheme="minorHAnsi"/>
                <w:sz w:val="23"/>
                <w:szCs w:val="23"/>
                <w:lang w:val="ga-IE"/>
              </w:rPr>
              <w:t>Tá scileanna agus inniúlacht bainistíochta tionscadail bainte amach siad   maidir leis seo. Tá sé de chumas siad   tuarascálacha teicniúla a ullmhú agus a chur i láthair. Cumas anailís chriticiúil ar shonraí a léirmhíniú agus a thabhairt fúthu. Tá inniúlacht bainte amach siad   i bhfeidhmiú na gcóras TFC.</w:t>
            </w:r>
          </w:p>
        </w:tc>
      </w:tr>
    </w:tbl>
    <w:p w14:paraId="14FEA602" w14:textId="083354F3" w:rsidR="00C9275F" w:rsidRDefault="00C9275F">
      <w:pPr>
        <w:rPr>
          <w:rFonts w:asciiTheme="minorHAnsi" w:hAnsiTheme="minorHAnsi" w:cstheme="minorHAnsi"/>
          <w:sz w:val="16"/>
          <w:szCs w:val="16"/>
        </w:rPr>
      </w:pPr>
    </w:p>
    <w:p w14:paraId="703D1178" w14:textId="77777777" w:rsidR="008D7E53" w:rsidRDefault="008D7E53">
      <w:pPr>
        <w:rPr>
          <w:rFonts w:asciiTheme="minorHAnsi" w:hAnsiTheme="minorHAnsi" w:cstheme="minorHAnsi"/>
          <w:sz w:val="16"/>
          <w:szCs w:val="16"/>
        </w:rPr>
      </w:pPr>
    </w:p>
    <w:p w14:paraId="7330CBA6" w14:textId="77777777" w:rsidR="008D7E53" w:rsidRDefault="008D7E53">
      <w:pPr>
        <w:rPr>
          <w:rFonts w:asciiTheme="minorHAnsi" w:hAnsiTheme="minorHAnsi" w:cstheme="minorHAnsi"/>
          <w:sz w:val="16"/>
          <w:szCs w:val="16"/>
        </w:rPr>
      </w:pPr>
    </w:p>
    <w:p w14:paraId="02A497BD" w14:textId="77777777" w:rsidR="008D7E53" w:rsidRDefault="008D7E53">
      <w:pPr>
        <w:rPr>
          <w:rFonts w:asciiTheme="minorHAnsi" w:hAnsiTheme="minorHAnsi" w:cstheme="minorHAnsi"/>
          <w:sz w:val="16"/>
          <w:szCs w:val="16"/>
        </w:rPr>
      </w:pPr>
    </w:p>
    <w:p w14:paraId="4D5C86DE" w14:textId="77777777" w:rsidR="008D7E53" w:rsidRDefault="008D7E53">
      <w:pPr>
        <w:rPr>
          <w:rFonts w:asciiTheme="minorHAnsi" w:hAnsiTheme="minorHAnsi" w:cstheme="minorHAnsi"/>
          <w:sz w:val="16"/>
          <w:szCs w:val="16"/>
        </w:rPr>
      </w:pPr>
    </w:p>
    <w:p w14:paraId="6AD79650" w14:textId="77777777" w:rsidR="008D7E53" w:rsidRDefault="008D7E53">
      <w:pPr>
        <w:rPr>
          <w:rFonts w:asciiTheme="minorHAnsi" w:hAnsiTheme="minorHAnsi" w:cstheme="minorHAnsi"/>
          <w:sz w:val="16"/>
          <w:szCs w:val="16"/>
        </w:rPr>
      </w:pPr>
    </w:p>
    <w:p w14:paraId="1E3A82C8" w14:textId="77777777" w:rsidR="008D7E53" w:rsidRPr="00D125C8" w:rsidRDefault="008D7E53">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47B11736" w14:textId="05765728" w:rsidR="00641279" w:rsidRPr="00D125C8" w:rsidRDefault="00641279" w:rsidP="00641279">
      <w:pPr>
        <w:jc w:val="both"/>
        <w:rPr>
          <w:rFonts w:asciiTheme="minorHAnsi" w:hAnsiTheme="minorHAnsi" w:cstheme="minorHAnsi"/>
          <w:lang w:val="ga"/>
        </w:rPr>
      </w:pPr>
      <w:r w:rsidRPr="00D125C8">
        <w:rPr>
          <w:rFonts w:asciiTheme="minorHAnsi" w:hAnsiTheme="minorHAnsi" w:cstheme="minorHAnsi"/>
          <w:lang w:val="ga"/>
        </w:rPr>
        <w:t xml:space="preserve">Líonfar poist bhuana agus shealadacha ábhartha amach anseo ón bpainéal a chuirfear le chéile.  Beidh an post/na poist lánaimseartha, buan/sealadach agus inphinsin.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5D9A60D6" w:rsidR="002F1082" w:rsidRPr="00D125C8" w:rsidRDefault="002F1082" w:rsidP="002F1082">
      <w:pPr>
        <w:jc w:val="both"/>
        <w:rPr>
          <w:rFonts w:asciiTheme="minorHAnsi" w:hAnsiTheme="minorHAnsi" w:cstheme="minorHAnsi"/>
        </w:rPr>
      </w:pPr>
      <w:r w:rsidRPr="00D125C8">
        <w:rPr>
          <w:rFonts w:asciiTheme="minorHAnsi" w:hAnsiTheme="minorHAnsi" w:cstheme="minorHAnsi"/>
        </w:rPr>
        <w:t xml:space="preserve">Is é seo a leanas an tuarastal bliantúil atá ar aon dul le post an </w:t>
      </w:r>
      <w:r w:rsidR="00AE5115">
        <w:rPr>
          <w:rFonts w:asciiTheme="minorHAnsi" w:hAnsiTheme="minorHAnsi" w:cstheme="minorHAnsi"/>
        </w:rPr>
        <w:t>Innealtóir Feidhmiúcháin</w:t>
      </w:r>
      <w:r w:rsidRPr="00D125C8">
        <w:rPr>
          <w:rFonts w:asciiTheme="minorHAnsi" w:hAnsiTheme="minorHAnsi" w:cstheme="minorHAnsi"/>
          <w:lang w:val="ga-IE"/>
        </w:rPr>
        <w:t xml:space="preserve"> </w:t>
      </w:r>
      <w:r w:rsidRPr="00D125C8">
        <w:rPr>
          <w:rFonts w:asciiTheme="minorHAnsi" w:hAnsiTheme="minorHAnsi" w:cstheme="minorHAnsi"/>
        </w:rPr>
        <w:t xml:space="preserve">(Imlitir EL </w:t>
      </w:r>
      <w:r w:rsidRPr="00AE5115">
        <w:rPr>
          <w:rFonts w:asciiTheme="minorHAnsi" w:hAnsiTheme="minorHAnsi" w:cstheme="minorHAnsi"/>
        </w:rPr>
        <w:t>0</w:t>
      </w:r>
      <w:r w:rsidR="00AE5115" w:rsidRPr="00AE5115">
        <w:rPr>
          <w:rFonts w:asciiTheme="minorHAnsi" w:hAnsiTheme="minorHAnsi" w:cstheme="minorHAnsi"/>
        </w:rPr>
        <w:t>2</w:t>
      </w:r>
      <w:r w:rsidRPr="00AE5115">
        <w:rPr>
          <w:rFonts w:asciiTheme="minorHAnsi" w:hAnsiTheme="minorHAnsi" w:cstheme="minorHAnsi"/>
        </w:rPr>
        <w:t>/2023):</w:t>
      </w:r>
    </w:p>
    <w:p w14:paraId="62576366" w14:textId="77777777" w:rsidR="002F1082" w:rsidRPr="00D125C8" w:rsidRDefault="002F1082" w:rsidP="001A3079">
      <w:pPr>
        <w:jc w:val="both"/>
        <w:rPr>
          <w:rFonts w:asciiTheme="minorHAnsi" w:hAnsiTheme="minorHAnsi" w:cstheme="minorHAnsi"/>
          <w:b/>
          <w:bCs/>
          <w:lang w:val="ga"/>
        </w:rPr>
      </w:pPr>
    </w:p>
    <w:tbl>
      <w:tblPr>
        <w:tblW w:w="3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387"/>
      </w:tblGrid>
      <w:tr w:rsidR="00AE5115" w:rsidRPr="00E11B8C" w14:paraId="57D9A925" w14:textId="77777777" w:rsidTr="001758FA">
        <w:trPr>
          <w:trHeight w:val="300"/>
        </w:trPr>
        <w:tc>
          <w:tcPr>
            <w:tcW w:w="1073" w:type="dxa"/>
            <w:shd w:val="clear" w:color="auto" w:fill="auto"/>
            <w:noWrap/>
            <w:vAlign w:val="center"/>
            <w:hideMark/>
          </w:tcPr>
          <w:p w14:paraId="48DE06DA" w14:textId="4EDF57D2"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bookmarkStart w:id="15" w:name="_Hlk148953200"/>
            <w:r w:rsidRPr="00E11B8C">
              <w:rPr>
                <w:rFonts w:asciiTheme="minorHAnsi" w:eastAsia="Times New Roman" w:hAnsiTheme="minorHAnsi" w:cstheme="minorHAnsi"/>
                <w:color w:val="000000"/>
                <w:kern w:val="0"/>
                <w:sz w:val="22"/>
                <w:szCs w:val="22"/>
                <w:lang w:eastAsia="en-GB" w:bidi="ar-SA"/>
              </w:rPr>
              <w:t>Point</w:t>
            </w:r>
            <w:r>
              <w:rPr>
                <w:rFonts w:asciiTheme="minorHAnsi" w:eastAsia="Times New Roman" w:hAnsiTheme="minorHAnsi" w:cstheme="minorHAnsi"/>
                <w:color w:val="000000"/>
                <w:kern w:val="0"/>
                <w:sz w:val="22"/>
                <w:szCs w:val="22"/>
                <w:lang w:eastAsia="en-GB" w:bidi="ar-SA"/>
              </w:rPr>
              <w:t>e</w:t>
            </w:r>
          </w:p>
        </w:tc>
        <w:tc>
          <w:tcPr>
            <w:tcW w:w="2387" w:type="dxa"/>
            <w:shd w:val="clear" w:color="auto" w:fill="auto"/>
            <w:noWrap/>
            <w:vAlign w:val="center"/>
            <w:hideMark/>
          </w:tcPr>
          <w:p w14:paraId="08B9B822"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01/10/2023</w:t>
            </w:r>
          </w:p>
        </w:tc>
      </w:tr>
      <w:tr w:rsidR="00AE5115" w:rsidRPr="00E11B8C" w14:paraId="77514D22" w14:textId="77777777" w:rsidTr="001758FA">
        <w:trPr>
          <w:trHeight w:val="300"/>
        </w:trPr>
        <w:tc>
          <w:tcPr>
            <w:tcW w:w="1073" w:type="dxa"/>
            <w:shd w:val="clear" w:color="auto" w:fill="auto"/>
            <w:noWrap/>
            <w:vAlign w:val="center"/>
            <w:hideMark/>
          </w:tcPr>
          <w:p w14:paraId="543AE481"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1</w:t>
            </w:r>
          </w:p>
        </w:tc>
        <w:tc>
          <w:tcPr>
            <w:tcW w:w="2387" w:type="dxa"/>
            <w:shd w:val="clear" w:color="auto" w:fill="auto"/>
            <w:noWrap/>
            <w:vAlign w:val="center"/>
            <w:hideMark/>
          </w:tcPr>
          <w:p w14:paraId="725D1090"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€55,519</w:t>
            </w:r>
          </w:p>
        </w:tc>
      </w:tr>
      <w:tr w:rsidR="00AE5115" w:rsidRPr="00E11B8C" w14:paraId="335EDCAD" w14:textId="77777777" w:rsidTr="001758FA">
        <w:trPr>
          <w:trHeight w:val="300"/>
        </w:trPr>
        <w:tc>
          <w:tcPr>
            <w:tcW w:w="1073" w:type="dxa"/>
            <w:shd w:val="clear" w:color="auto" w:fill="auto"/>
            <w:noWrap/>
            <w:vAlign w:val="center"/>
            <w:hideMark/>
          </w:tcPr>
          <w:p w14:paraId="0509160E"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2</w:t>
            </w:r>
          </w:p>
        </w:tc>
        <w:tc>
          <w:tcPr>
            <w:tcW w:w="2387" w:type="dxa"/>
            <w:shd w:val="clear" w:color="auto" w:fill="auto"/>
            <w:noWrap/>
            <w:vAlign w:val="center"/>
            <w:hideMark/>
          </w:tcPr>
          <w:p w14:paraId="489FBE93"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€57,540</w:t>
            </w:r>
          </w:p>
        </w:tc>
      </w:tr>
      <w:tr w:rsidR="00AE5115" w:rsidRPr="00E11B8C" w14:paraId="2AC20339" w14:textId="77777777" w:rsidTr="001758FA">
        <w:trPr>
          <w:trHeight w:val="300"/>
        </w:trPr>
        <w:tc>
          <w:tcPr>
            <w:tcW w:w="1073" w:type="dxa"/>
            <w:shd w:val="clear" w:color="auto" w:fill="auto"/>
            <w:noWrap/>
            <w:vAlign w:val="center"/>
            <w:hideMark/>
          </w:tcPr>
          <w:p w14:paraId="5944B96E"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3</w:t>
            </w:r>
          </w:p>
        </w:tc>
        <w:tc>
          <w:tcPr>
            <w:tcW w:w="2387" w:type="dxa"/>
            <w:shd w:val="clear" w:color="auto" w:fill="auto"/>
            <w:noWrap/>
            <w:vAlign w:val="center"/>
            <w:hideMark/>
          </w:tcPr>
          <w:p w14:paraId="3C8A8FF8"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€59,560</w:t>
            </w:r>
          </w:p>
        </w:tc>
      </w:tr>
      <w:tr w:rsidR="00AE5115" w:rsidRPr="00E11B8C" w14:paraId="0CC2279A" w14:textId="77777777" w:rsidTr="001758FA">
        <w:trPr>
          <w:trHeight w:val="300"/>
        </w:trPr>
        <w:tc>
          <w:tcPr>
            <w:tcW w:w="1073" w:type="dxa"/>
            <w:shd w:val="clear" w:color="auto" w:fill="auto"/>
            <w:noWrap/>
            <w:vAlign w:val="center"/>
            <w:hideMark/>
          </w:tcPr>
          <w:p w14:paraId="70026B49"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4</w:t>
            </w:r>
          </w:p>
        </w:tc>
        <w:tc>
          <w:tcPr>
            <w:tcW w:w="2387" w:type="dxa"/>
            <w:shd w:val="clear" w:color="auto" w:fill="auto"/>
            <w:noWrap/>
            <w:vAlign w:val="center"/>
            <w:hideMark/>
          </w:tcPr>
          <w:p w14:paraId="27DAB799"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€61,583</w:t>
            </w:r>
          </w:p>
        </w:tc>
      </w:tr>
      <w:tr w:rsidR="00AE5115" w:rsidRPr="00E11B8C" w14:paraId="0C28BF1F" w14:textId="77777777" w:rsidTr="001758FA">
        <w:trPr>
          <w:trHeight w:val="300"/>
        </w:trPr>
        <w:tc>
          <w:tcPr>
            <w:tcW w:w="1073" w:type="dxa"/>
            <w:shd w:val="clear" w:color="auto" w:fill="auto"/>
            <w:noWrap/>
            <w:vAlign w:val="center"/>
            <w:hideMark/>
          </w:tcPr>
          <w:p w14:paraId="0F75E935"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5</w:t>
            </w:r>
          </w:p>
        </w:tc>
        <w:tc>
          <w:tcPr>
            <w:tcW w:w="2387" w:type="dxa"/>
            <w:shd w:val="clear" w:color="auto" w:fill="auto"/>
            <w:noWrap/>
            <w:vAlign w:val="center"/>
            <w:hideMark/>
          </w:tcPr>
          <w:p w14:paraId="39805AD0"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€63,607</w:t>
            </w:r>
          </w:p>
        </w:tc>
      </w:tr>
      <w:tr w:rsidR="00AE5115" w:rsidRPr="00E11B8C" w14:paraId="33DA8D7F" w14:textId="77777777" w:rsidTr="001758FA">
        <w:trPr>
          <w:trHeight w:val="300"/>
        </w:trPr>
        <w:tc>
          <w:tcPr>
            <w:tcW w:w="1073" w:type="dxa"/>
            <w:shd w:val="clear" w:color="auto" w:fill="auto"/>
            <w:noWrap/>
            <w:vAlign w:val="center"/>
            <w:hideMark/>
          </w:tcPr>
          <w:p w14:paraId="1238CEC6"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6</w:t>
            </w:r>
          </w:p>
        </w:tc>
        <w:tc>
          <w:tcPr>
            <w:tcW w:w="2387" w:type="dxa"/>
            <w:shd w:val="clear" w:color="auto" w:fill="auto"/>
            <w:noWrap/>
            <w:vAlign w:val="center"/>
            <w:hideMark/>
          </w:tcPr>
          <w:p w14:paraId="2861327C"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€65,628</w:t>
            </w:r>
          </w:p>
        </w:tc>
      </w:tr>
      <w:tr w:rsidR="00AE5115" w:rsidRPr="00E11B8C" w14:paraId="52ACF136" w14:textId="77777777" w:rsidTr="001758FA">
        <w:trPr>
          <w:trHeight w:val="300"/>
        </w:trPr>
        <w:tc>
          <w:tcPr>
            <w:tcW w:w="1073" w:type="dxa"/>
            <w:shd w:val="clear" w:color="auto" w:fill="auto"/>
            <w:noWrap/>
            <w:vAlign w:val="center"/>
            <w:hideMark/>
          </w:tcPr>
          <w:p w14:paraId="627321CB"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7</w:t>
            </w:r>
          </w:p>
        </w:tc>
        <w:tc>
          <w:tcPr>
            <w:tcW w:w="2387" w:type="dxa"/>
            <w:shd w:val="clear" w:color="auto" w:fill="auto"/>
            <w:noWrap/>
            <w:vAlign w:val="center"/>
            <w:hideMark/>
          </w:tcPr>
          <w:p w14:paraId="75E44EB8"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€67,652</w:t>
            </w:r>
          </w:p>
        </w:tc>
      </w:tr>
      <w:tr w:rsidR="00AE5115" w:rsidRPr="00E11B8C" w14:paraId="16014EF0" w14:textId="77777777" w:rsidTr="001758FA">
        <w:trPr>
          <w:trHeight w:val="300"/>
        </w:trPr>
        <w:tc>
          <w:tcPr>
            <w:tcW w:w="1073" w:type="dxa"/>
            <w:shd w:val="clear" w:color="auto" w:fill="auto"/>
            <w:noWrap/>
            <w:vAlign w:val="center"/>
            <w:hideMark/>
          </w:tcPr>
          <w:p w14:paraId="4FAE94EF"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8</w:t>
            </w:r>
          </w:p>
        </w:tc>
        <w:tc>
          <w:tcPr>
            <w:tcW w:w="2387" w:type="dxa"/>
            <w:shd w:val="clear" w:color="auto" w:fill="auto"/>
            <w:noWrap/>
            <w:vAlign w:val="center"/>
            <w:hideMark/>
          </w:tcPr>
          <w:p w14:paraId="77947960"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€69,665</w:t>
            </w:r>
          </w:p>
        </w:tc>
      </w:tr>
      <w:tr w:rsidR="00AE5115" w:rsidRPr="00E11B8C" w14:paraId="3567C525" w14:textId="77777777" w:rsidTr="001758FA">
        <w:trPr>
          <w:trHeight w:val="300"/>
        </w:trPr>
        <w:tc>
          <w:tcPr>
            <w:tcW w:w="1073" w:type="dxa"/>
            <w:shd w:val="clear" w:color="auto" w:fill="auto"/>
            <w:noWrap/>
            <w:vAlign w:val="center"/>
            <w:hideMark/>
          </w:tcPr>
          <w:p w14:paraId="4B3E18CA"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9</w:t>
            </w:r>
          </w:p>
        </w:tc>
        <w:tc>
          <w:tcPr>
            <w:tcW w:w="2387" w:type="dxa"/>
            <w:shd w:val="clear" w:color="auto" w:fill="auto"/>
            <w:noWrap/>
            <w:vAlign w:val="center"/>
            <w:hideMark/>
          </w:tcPr>
          <w:p w14:paraId="2849E1CA"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€71,698</w:t>
            </w:r>
          </w:p>
        </w:tc>
      </w:tr>
      <w:tr w:rsidR="00AE5115" w:rsidRPr="00E11B8C" w14:paraId="3C6B9243" w14:textId="77777777" w:rsidTr="001758FA">
        <w:trPr>
          <w:trHeight w:val="300"/>
        </w:trPr>
        <w:tc>
          <w:tcPr>
            <w:tcW w:w="1073" w:type="dxa"/>
            <w:shd w:val="clear" w:color="auto" w:fill="auto"/>
            <w:noWrap/>
            <w:vAlign w:val="center"/>
            <w:hideMark/>
          </w:tcPr>
          <w:p w14:paraId="6902F036"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10</w:t>
            </w:r>
          </w:p>
        </w:tc>
        <w:tc>
          <w:tcPr>
            <w:tcW w:w="2387" w:type="dxa"/>
            <w:shd w:val="clear" w:color="auto" w:fill="auto"/>
            <w:noWrap/>
            <w:vAlign w:val="center"/>
            <w:hideMark/>
          </w:tcPr>
          <w:p w14:paraId="30C6244E"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€73,713</w:t>
            </w:r>
          </w:p>
        </w:tc>
      </w:tr>
      <w:tr w:rsidR="00AE5115" w:rsidRPr="00E11B8C" w14:paraId="068BAA3E" w14:textId="77777777" w:rsidTr="001758FA">
        <w:trPr>
          <w:trHeight w:val="300"/>
        </w:trPr>
        <w:tc>
          <w:tcPr>
            <w:tcW w:w="1073" w:type="dxa"/>
            <w:shd w:val="clear" w:color="auto" w:fill="auto"/>
            <w:noWrap/>
            <w:vAlign w:val="center"/>
            <w:hideMark/>
          </w:tcPr>
          <w:p w14:paraId="05D6EA96"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LSI 1</w:t>
            </w:r>
          </w:p>
        </w:tc>
        <w:tc>
          <w:tcPr>
            <w:tcW w:w="2387" w:type="dxa"/>
            <w:shd w:val="clear" w:color="auto" w:fill="auto"/>
            <w:noWrap/>
            <w:vAlign w:val="center"/>
            <w:hideMark/>
          </w:tcPr>
          <w:p w14:paraId="20F23298"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€76,038</w:t>
            </w:r>
          </w:p>
        </w:tc>
      </w:tr>
      <w:tr w:rsidR="00AE5115" w:rsidRPr="00E11B8C" w14:paraId="1A57B216" w14:textId="77777777" w:rsidTr="001758FA">
        <w:trPr>
          <w:trHeight w:val="300"/>
        </w:trPr>
        <w:tc>
          <w:tcPr>
            <w:tcW w:w="1073" w:type="dxa"/>
            <w:shd w:val="clear" w:color="auto" w:fill="auto"/>
            <w:noWrap/>
            <w:vAlign w:val="center"/>
            <w:hideMark/>
          </w:tcPr>
          <w:p w14:paraId="370EC8C4" w14:textId="77777777" w:rsidR="00AE5115" w:rsidRPr="00E11B8C" w:rsidRDefault="00AE5115" w:rsidP="001758FA">
            <w:pPr>
              <w:widowControl/>
              <w:suppressAutoHyphens w:val="0"/>
              <w:jc w:val="center"/>
              <w:rPr>
                <w:rFonts w:asciiTheme="minorHAnsi" w:eastAsia="Times New Roman" w:hAnsiTheme="minorHAnsi" w:cstheme="minorHAnsi"/>
                <w:color w:val="000000"/>
                <w:kern w:val="0"/>
                <w:sz w:val="22"/>
                <w:szCs w:val="22"/>
                <w:lang w:eastAsia="en-GB" w:bidi="ar-SA"/>
              </w:rPr>
            </w:pPr>
            <w:r w:rsidRPr="00E11B8C">
              <w:rPr>
                <w:rFonts w:asciiTheme="minorHAnsi" w:eastAsia="Times New Roman" w:hAnsiTheme="minorHAnsi" w:cstheme="minorHAnsi"/>
                <w:color w:val="000000"/>
                <w:kern w:val="0"/>
                <w:sz w:val="22"/>
                <w:szCs w:val="22"/>
                <w:lang w:eastAsia="en-GB" w:bidi="ar-SA"/>
              </w:rPr>
              <w:t>LSI 2</w:t>
            </w:r>
          </w:p>
        </w:tc>
        <w:tc>
          <w:tcPr>
            <w:tcW w:w="2387" w:type="dxa"/>
            <w:shd w:val="clear" w:color="auto" w:fill="auto"/>
            <w:noWrap/>
            <w:vAlign w:val="center"/>
            <w:hideMark/>
          </w:tcPr>
          <w:p w14:paraId="4D38E28A" w14:textId="77777777" w:rsidR="00AE5115" w:rsidRPr="00E11B8C" w:rsidRDefault="00AE5115" w:rsidP="001758FA">
            <w:pPr>
              <w:widowControl/>
              <w:suppressAutoHyphens w:val="0"/>
              <w:jc w:val="center"/>
              <w:rPr>
                <w:rFonts w:asciiTheme="minorHAnsi" w:eastAsia="Times New Roman" w:hAnsiTheme="minorHAnsi" w:cstheme="minorHAnsi"/>
                <w:b/>
                <w:bCs/>
                <w:color w:val="000000"/>
                <w:kern w:val="0"/>
                <w:sz w:val="22"/>
                <w:szCs w:val="22"/>
                <w:lang w:eastAsia="en-GB" w:bidi="ar-SA"/>
              </w:rPr>
            </w:pPr>
            <w:r w:rsidRPr="00E11B8C">
              <w:rPr>
                <w:rFonts w:asciiTheme="minorHAnsi" w:eastAsia="Times New Roman" w:hAnsiTheme="minorHAnsi" w:cstheme="minorHAnsi"/>
                <w:b/>
                <w:bCs/>
                <w:color w:val="000000"/>
                <w:kern w:val="0"/>
                <w:sz w:val="22"/>
                <w:szCs w:val="22"/>
                <w:lang w:eastAsia="en-GB" w:bidi="ar-SA"/>
              </w:rPr>
              <w:t>€77,176</w:t>
            </w:r>
          </w:p>
        </w:tc>
      </w:tr>
      <w:bookmarkEnd w:id="15"/>
    </w:tbl>
    <w:p w14:paraId="527ED20F" w14:textId="77777777" w:rsidR="001A3079" w:rsidRPr="00D125C8" w:rsidRDefault="001A3079" w:rsidP="001A3079">
      <w:pPr>
        <w:jc w:val="both"/>
        <w:rPr>
          <w:rFonts w:asciiTheme="minorHAnsi" w:hAnsiTheme="minorHAnsi" w:cstheme="minorHAnsi"/>
        </w:rPr>
      </w:pPr>
    </w:p>
    <w:p w14:paraId="76027D5F" w14:textId="3AAF2EEC"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g an bpointe íosta i.e</w:t>
      </w:r>
      <w:r w:rsidR="00AE5115" w:rsidRPr="00FA7DAE">
        <w:rPr>
          <w:rFonts w:asciiTheme="minorHAnsi" w:hAnsiTheme="minorHAnsi" w:cstheme="minorHAnsi"/>
          <w:bCs/>
        </w:rPr>
        <w:t>.€55,519</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60731355" w:rsidR="00721B38" w:rsidRPr="00AE5115"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 xml:space="preserve">Éileofar ar an duine a cheapfar </w:t>
      </w:r>
      <w:r w:rsidRPr="00AE5115">
        <w:rPr>
          <w:rFonts w:asciiTheme="minorHAnsi" w:hAnsiTheme="minorHAnsi" w:cstheme="minorHAnsi"/>
          <w:snapToGrid w:val="0"/>
          <w:lang w:val="ga-IE" w:eastAsia="en-GB" w:bidi="ar-SA"/>
        </w:rPr>
        <w:t>seachtain oibre 3</w:t>
      </w:r>
      <w:r w:rsidR="00A03318" w:rsidRPr="00AE5115">
        <w:rPr>
          <w:rFonts w:asciiTheme="minorHAnsi" w:hAnsiTheme="minorHAnsi" w:cstheme="minorHAnsi"/>
          <w:snapToGrid w:val="0"/>
          <w:lang w:val="ga-IE" w:eastAsia="en-GB" w:bidi="ar-SA"/>
        </w:rPr>
        <w:t>5</w:t>
      </w:r>
      <w:r w:rsidRPr="00AE5115">
        <w:rPr>
          <w:rFonts w:asciiTheme="minorHAnsi" w:hAnsiTheme="minorHAnsi" w:cstheme="minorHAnsi"/>
          <w:snapToGrid w:val="0"/>
          <w:lang w:val="ga-IE" w:eastAsia="en-GB" w:bidi="ar-SA"/>
        </w:rPr>
        <w:t xml:space="preserve"> uair an chloig a dhéanamh.</w:t>
      </w:r>
      <w:r w:rsidRPr="00AE5115">
        <w:rPr>
          <w:rFonts w:asciiTheme="minorHAnsi" w:hAnsiTheme="minorHAnsi" w:cstheme="minorHAnsi"/>
          <w:snapToGrid w:val="0"/>
          <w:lang w:eastAsia="en-GB" w:bidi="ar-SA"/>
        </w:rPr>
        <w:t xml:space="preserve"> </w:t>
      </w:r>
      <w:r w:rsidRPr="00AE5115">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AE5115"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AE5115"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AE5115"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AE5115">
        <w:rPr>
          <w:rFonts w:asciiTheme="minorHAnsi" w:hAnsiTheme="minorHAnsi" w:cstheme="minorHAnsi"/>
          <w:b/>
          <w:snapToGrid w:val="0"/>
          <w:u w:val="single"/>
          <w:lang w:val="ga-IE" w:eastAsia="en-GB" w:bidi="ar-SA"/>
        </w:rPr>
        <w:t>Saoire Bhliantúil:</w:t>
      </w:r>
    </w:p>
    <w:p w14:paraId="58D2BE88" w14:textId="54C2D71B" w:rsidR="00721B38" w:rsidRPr="00D125C8" w:rsidRDefault="00B34B95" w:rsidP="00721B38">
      <w:pPr>
        <w:jc w:val="both"/>
        <w:rPr>
          <w:rFonts w:asciiTheme="minorHAnsi" w:hAnsiTheme="minorHAnsi" w:cstheme="minorHAnsi"/>
          <w:snapToGrid w:val="0"/>
          <w:lang w:eastAsia="en-GB" w:bidi="ar-SA"/>
        </w:rPr>
      </w:pPr>
      <w:r w:rsidRPr="00AE5115">
        <w:rPr>
          <w:rFonts w:asciiTheme="minorHAnsi" w:hAnsiTheme="minorHAnsi" w:cstheme="minorHAnsi"/>
          <w:snapToGrid w:val="0"/>
          <w:lang w:val="ga-IE" w:eastAsia="en-GB" w:bidi="ar-SA"/>
        </w:rPr>
        <w:t>30</w:t>
      </w:r>
      <w:r w:rsidR="00721B38" w:rsidRPr="00AE5115">
        <w:rPr>
          <w:rFonts w:asciiTheme="minorHAnsi" w:hAnsiTheme="minorHAnsi" w:cstheme="minorHAnsi"/>
          <w:snapToGrid w:val="0"/>
          <w:lang w:val="ga-IE" w:eastAsia="en-GB" w:bidi="ar-SA"/>
        </w:rPr>
        <w:t xml:space="preserve"> lá sa bhliain </w:t>
      </w:r>
      <w:r w:rsidR="00641279" w:rsidRPr="00AE5115">
        <w:rPr>
          <w:rFonts w:asciiTheme="minorHAnsi" w:hAnsiTheme="minorHAnsi" w:cstheme="minorHAnsi"/>
          <w:snapToGrid w:val="0"/>
          <w:lang w:val="ga-IE" w:eastAsia="en-GB" w:bidi="ar-SA"/>
        </w:rPr>
        <w:t>a</w:t>
      </w:r>
      <w:r w:rsidRPr="00AE5115">
        <w:rPr>
          <w:rFonts w:asciiTheme="minorHAnsi" w:hAnsiTheme="minorHAnsi" w:cstheme="minorHAnsi"/>
          <w:snapToGrid w:val="0"/>
          <w:lang w:val="ga-IE" w:eastAsia="en-GB" w:bidi="ar-SA"/>
        </w:rPr>
        <w:t>n teidlíocht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r w:rsidRPr="00D125C8">
        <w:rPr>
          <w:rFonts w:asciiTheme="minorHAnsi" w:hAnsiTheme="minorHAnsi" w:cstheme="minorHAnsi"/>
          <w:b/>
          <w:snapToGrid w:val="0"/>
          <w:u w:val="single"/>
          <w:lang w:eastAsia="en-GB"/>
        </w:rPr>
        <w:t>Fostaíocht Lasmuigh:</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D125C8" w:rsidRDefault="00721B38" w:rsidP="00721B38">
      <w:pPr>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Grinnfhiosrúchán an Gharda Síochána:</w:t>
      </w:r>
    </w:p>
    <w:p w14:paraId="4912A97B" w14:textId="77777777" w:rsidR="001A7740"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an iarratasóir a n-éireoidh leis nó léi dul faoi Ghrinnfhiosr</w:t>
      </w:r>
      <w:r w:rsidR="001A7740" w:rsidRPr="00D125C8">
        <w:rPr>
          <w:rFonts w:asciiTheme="minorHAnsi" w:hAnsiTheme="minorHAnsi" w:cstheme="minorHAnsi"/>
          <w:snapToGrid w:val="0"/>
          <w:lang w:val="ga-IE" w:eastAsia="en-GB" w:bidi="ar-SA"/>
        </w:rPr>
        <w:t>úcháin an Gharda Síochána  sula</w:t>
      </w:r>
    </w:p>
    <w:p w14:paraId="54EC38F4" w14:textId="6BFC9E76" w:rsidR="00721B38"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4A24863F" w14:textId="346B8895" w:rsidR="008F74AE" w:rsidRPr="00AE5115" w:rsidRDefault="00721B38" w:rsidP="00AE5115">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 xml:space="preserve">Cinnfear aois scoir maidir le Seirbhís na hEarnála Poiblí roimhe seo (más ann) agus tabharfar </w:t>
      </w:r>
      <w:r w:rsidRPr="00D125C8">
        <w:rPr>
          <w:rFonts w:asciiTheme="minorHAnsi" w:hAnsiTheme="minorHAnsi" w:cstheme="minorHAnsi"/>
          <w:snapToGrid w:val="0"/>
          <w:lang w:val="ga-IE" w:eastAsia="en-GB" w:bidi="ar-SA"/>
        </w:rPr>
        <w:lastRenderedPageBreak/>
        <w:t>comhairle ina leith nuair a cheapfar an duine.</w:t>
      </w: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Default="00C17B50" w:rsidP="00F47786">
      <w:pPr>
        <w:pStyle w:val="NoSpacing"/>
        <w:jc w:val="both"/>
        <w:rPr>
          <w:rFonts w:asciiTheme="minorHAnsi" w:hAnsiTheme="minorHAnsi" w:cstheme="minorHAnsi"/>
        </w:rPr>
      </w:pPr>
    </w:p>
    <w:p w14:paraId="4999C9B1" w14:textId="77777777" w:rsidR="00AE5115" w:rsidRDefault="00AE5115" w:rsidP="00F47786">
      <w:pPr>
        <w:pStyle w:val="NoSpacing"/>
        <w:jc w:val="both"/>
        <w:rPr>
          <w:rFonts w:asciiTheme="minorHAnsi" w:hAnsiTheme="minorHAnsi" w:cstheme="minorHAnsi"/>
        </w:rPr>
      </w:pPr>
    </w:p>
    <w:p w14:paraId="18798223" w14:textId="77777777" w:rsidR="00AE5115" w:rsidRDefault="00AE5115" w:rsidP="00F47786">
      <w:pPr>
        <w:pStyle w:val="NoSpacing"/>
        <w:jc w:val="both"/>
        <w:rPr>
          <w:rFonts w:asciiTheme="minorHAnsi" w:hAnsiTheme="minorHAnsi" w:cstheme="minorHAnsi"/>
        </w:rPr>
      </w:pPr>
    </w:p>
    <w:p w14:paraId="04566BF1" w14:textId="77777777" w:rsidR="00AE5115" w:rsidRPr="00D125C8" w:rsidRDefault="00AE5115"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D125C8"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t>EOLAS GINEARÁLTA</w:t>
      </w:r>
    </w:p>
    <w:p w14:paraId="2A05E5DE" w14:textId="77777777" w:rsidR="00067B50" w:rsidRPr="00D125C8"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583B17D3"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 xml:space="preserve">Rannóg Acmhainní Daonna, </w:t>
      </w:r>
      <w:r w:rsidRPr="00AE5115">
        <w:rPr>
          <w:rFonts w:asciiTheme="minorHAnsi" w:hAnsiTheme="minorHAnsi" w:cstheme="minorHAnsi"/>
          <w:b/>
          <w:bCs/>
          <w:lang w:val="ga"/>
        </w:rPr>
        <w:t>Comhairle Cathrach na Gaillimhe, Halla na Cathrach, Bóthar an Choláiste, Gaillimh,</w:t>
      </w:r>
      <w:r w:rsidRPr="00AE5115">
        <w:rPr>
          <w:rFonts w:asciiTheme="minorHAnsi" w:hAnsiTheme="minorHAnsi" w:cstheme="minorHAnsi"/>
          <w:lang w:val="ga"/>
        </w:rPr>
        <w:t xml:space="preserve"> tráth nach déanaí </w:t>
      </w:r>
      <w:bookmarkStart w:id="16" w:name="_Hlk138411002"/>
      <w:r w:rsidRPr="00AE5115">
        <w:rPr>
          <w:rFonts w:asciiTheme="minorHAnsi" w:hAnsiTheme="minorHAnsi" w:cstheme="minorHAnsi"/>
          <w:lang w:val="ga"/>
        </w:rPr>
        <w:t xml:space="preserve">ná </w:t>
      </w:r>
      <w:bookmarkStart w:id="17" w:name="_Hlk156309838"/>
      <w:bookmarkEnd w:id="16"/>
      <w:r w:rsidR="00DE6CA1" w:rsidRPr="00AE5115">
        <w:rPr>
          <w:rFonts w:asciiTheme="minorHAnsi" w:hAnsiTheme="minorHAnsi" w:cstheme="minorHAnsi"/>
          <w:b/>
          <w:color w:val="C0504D"/>
          <w:u w:val="single"/>
          <w:lang w:val="en-US"/>
        </w:rPr>
        <w:t xml:space="preserve">4.00pm Dé </w:t>
      </w:r>
      <w:r w:rsidR="00AE5115" w:rsidRPr="00AE5115">
        <w:rPr>
          <w:rFonts w:asciiTheme="minorHAnsi" w:hAnsiTheme="minorHAnsi" w:cstheme="minorHAnsi"/>
          <w:b/>
          <w:color w:val="C0504D"/>
          <w:u w:val="single"/>
          <w:lang w:val="en-US"/>
        </w:rPr>
        <w:t xml:space="preserve">Máirt, </w:t>
      </w:r>
      <w:r w:rsidR="00A77988">
        <w:rPr>
          <w:rFonts w:asciiTheme="minorHAnsi" w:hAnsiTheme="minorHAnsi" w:cstheme="minorHAnsi"/>
          <w:b/>
          <w:color w:val="C0504D"/>
          <w:u w:val="single"/>
          <w:lang w:val="en-US"/>
        </w:rPr>
        <w:t>12ú Márta</w:t>
      </w:r>
      <w:r w:rsidR="00AE5115" w:rsidRPr="00AE5115">
        <w:rPr>
          <w:rFonts w:asciiTheme="minorHAnsi" w:hAnsiTheme="minorHAnsi" w:cstheme="minorHAnsi"/>
          <w:b/>
          <w:color w:val="C0504D"/>
          <w:u w:val="single"/>
          <w:lang w:val="en-US"/>
        </w:rPr>
        <w:t xml:space="preserve"> 2024. </w:t>
      </w:r>
      <w:bookmarkEnd w:id="17"/>
      <w:r w:rsidRPr="00AE5115">
        <w:rPr>
          <w:rFonts w:asciiTheme="minorHAnsi" w:hAnsiTheme="minorHAnsi" w:cstheme="minorHAnsi"/>
          <w:lang w:val="ga"/>
        </w:rPr>
        <w:t>Ní</w:t>
      </w:r>
      <w:r w:rsidRPr="00D125C8">
        <w:rPr>
          <w:rFonts w:asciiTheme="minorHAnsi" w:hAnsiTheme="minorHAnsi" w:cstheme="minorHAnsi"/>
          <w:lang w:val="ga"/>
        </w:rPr>
        <w:t xml:space="preserve">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52083063" w:rsidR="001E660F" w:rsidRPr="001E660F" w:rsidRDefault="00AB34DC"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Bainisteoir Flít</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021780"/>
    <w:multiLevelType w:val="hybridMultilevel"/>
    <w:tmpl w:val="9C0CEB0E"/>
    <w:lvl w:ilvl="0" w:tplc="29808E32">
      <w:numFmt w:val="bullet"/>
      <w:lvlText w:val="-"/>
      <w:lvlJc w:val="left"/>
      <w:pPr>
        <w:ind w:left="1661" w:hanging="361"/>
      </w:pPr>
      <w:rPr>
        <w:rFonts w:ascii="Arial" w:eastAsia="Arial" w:hAnsi="Arial" w:cs="Arial" w:hint="default"/>
        <w:b/>
        <w:bCs/>
        <w:i w:val="0"/>
        <w:iCs w:val="0"/>
        <w:w w:val="99"/>
        <w:sz w:val="24"/>
        <w:szCs w:val="24"/>
        <w:lang w:val="en-US" w:eastAsia="en-US" w:bidi="ar-SA"/>
      </w:rPr>
    </w:lvl>
    <w:lvl w:ilvl="1" w:tplc="93E8BEC4">
      <w:numFmt w:val="bullet"/>
      <w:lvlText w:val="•"/>
      <w:lvlJc w:val="left"/>
      <w:pPr>
        <w:ind w:left="2440" w:hanging="361"/>
      </w:pPr>
      <w:rPr>
        <w:lang w:val="en-US" w:eastAsia="en-US" w:bidi="ar-SA"/>
      </w:rPr>
    </w:lvl>
    <w:lvl w:ilvl="2" w:tplc="071C2282">
      <w:numFmt w:val="bullet"/>
      <w:lvlText w:val="•"/>
      <w:lvlJc w:val="left"/>
      <w:pPr>
        <w:ind w:left="3220" w:hanging="361"/>
      </w:pPr>
      <w:rPr>
        <w:lang w:val="en-US" w:eastAsia="en-US" w:bidi="ar-SA"/>
      </w:rPr>
    </w:lvl>
    <w:lvl w:ilvl="3" w:tplc="2B3CFB5A">
      <w:numFmt w:val="bullet"/>
      <w:lvlText w:val="•"/>
      <w:lvlJc w:val="left"/>
      <w:pPr>
        <w:ind w:left="4001" w:hanging="361"/>
      </w:pPr>
      <w:rPr>
        <w:lang w:val="en-US" w:eastAsia="en-US" w:bidi="ar-SA"/>
      </w:rPr>
    </w:lvl>
    <w:lvl w:ilvl="4" w:tplc="4A5AD2B4">
      <w:numFmt w:val="bullet"/>
      <w:lvlText w:val="•"/>
      <w:lvlJc w:val="left"/>
      <w:pPr>
        <w:ind w:left="4781" w:hanging="361"/>
      </w:pPr>
      <w:rPr>
        <w:lang w:val="en-US" w:eastAsia="en-US" w:bidi="ar-SA"/>
      </w:rPr>
    </w:lvl>
    <w:lvl w:ilvl="5" w:tplc="F438B682">
      <w:numFmt w:val="bullet"/>
      <w:lvlText w:val="•"/>
      <w:lvlJc w:val="left"/>
      <w:pPr>
        <w:ind w:left="5562" w:hanging="361"/>
      </w:pPr>
      <w:rPr>
        <w:lang w:val="en-US" w:eastAsia="en-US" w:bidi="ar-SA"/>
      </w:rPr>
    </w:lvl>
    <w:lvl w:ilvl="6" w:tplc="38EE569A">
      <w:numFmt w:val="bullet"/>
      <w:lvlText w:val="•"/>
      <w:lvlJc w:val="left"/>
      <w:pPr>
        <w:ind w:left="6342" w:hanging="361"/>
      </w:pPr>
      <w:rPr>
        <w:lang w:val="en-US" w:eastAsia="en-US" w:bidi="ar-SA"/>
      </w:rPr>
    </w:lvl>
    <w:lvl w:ilvl="7" w:tplc="A76083BA">
      <w:numFmt w:val="bullet"/>
      <w:lvlText w:val="•"/>
      <w:lvlJc w:val="left"/>
      <w:pPr>
        <w:ind w:left="7122" w:hanging="361"/>
      </w:pPr>
      <w:rPr>
        <w:lang w:val="en-US" w:eastAsia="en-US" w:bidi="ar-SA"/>
      </w:rPr>
    </w:lvl>
    <w:lvl w:ilvl="8" w:tplc="1AF4431E">
      <w:numFmt w:val="bullet"/>
      <w:lvlText w:val="•"/>
      <w:lvlJc w:val="left"/>
      <w:pPr>
        <w:ind w:left="7903" w:hanging="361"/>
      </w:pPr>
      <w:rPr>
        <w:lang w:val="en-US" w:eastAsia="en-US" w:bidi="ar-SA"/>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D4543BF"/>
    <w:multiLevelType w:val="hybridMultilevel"/>
    <w:tmpl w:val="573ABA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1" w15:restartNumberingAfterBreak="0">
    <w:nsid w:val="3F76596C"/>
    <w:multiLevelType w:val="hybridMultilevel"/>
    <w:tmpl w:val="3552DEB2"/>
    <w:lvl w:ilvl="0" w:tplc="195C220A">
      <w:start w:val="1"/>
      <w:numFmt w:val="lowerLetter"/>
      <w:lvlText w:val="%1)"/>
      <w:lvlJc w:val="left"/>
      <w:pPr>
        <w:ind w:left="941" w:hanging="361"/>
      </w:pPr>
      <w:rPr>
        <w:rFonts w:ascii="Book Antiqua" w:hAnsi="Book Antiqua" w:cs="Arial" w:hint="default"/>
        <w:b w:val="0"/>
        <w:bCs w:val="0"/>
        <w:i w:val="0"/>
        <w:iCs w:val="0"/>
        <w:w w:val="99"/>
        <w:sz w:val="24"/>
        <w:szCs w:val="24"/>
        <w:lang w:val="en-US" w:eastAsia="en-US" w:bidi="ar-SA"/>
      </w:rPr>
    </w:lvl>
    <w:lvl w:ilvl="1" w:tplc="FFFFFFFF">
      <w:start w:val="1"/>
      <w:numFmt w:val="lowerLetter"/>
      <w:lvlText w:val="%2)"/>
      <w:lvlJc w:val="left"/>
      <w:pPr>
        <w:ind w:left="941" w:hanging="361"/>
      </w:pPr>
      <w:rPr>
        <w:rFonts w:ascii="Book Antiqua" w:hAnsi="Book Antiqua" w:cs="Arial" w:hint="default"/>
        <w:b w:val="0"/>
        <w:bCs w:val="0"/>
        <w:i w:val="0"/>
        <w:iCs w:val="0"/>
        <w:w w:val="99"/>
        <w:sz w:val="24"/>
        <w:szCs w:val="24"/>
        <w:lang w:val="en-US" w:eastAsia="en-US" w:bidi="ar-SA"/>
      </w:rPr>
    </w:lvl>
    <w:lvl w:ilvl="2" w:tplc="FFFFFFFF">
      <w:numFmt w:val="bullet"/>
      <w:lvlText w:val=""/>
      <w:lvlJc w:val="left"/>
      <w:pPr>
        <w:ind w:left="1291" w:hanging="360"/>
      </w:pPr>
      <w:rPr>
        <w:rFonts w:ascii="Symbol" w:eastAsia="Symbol" w:hAnsi="Symbol" w:cs="Symbol" w:hint="default"/>
        <w:b w:val="0"/>
        <w:bCs w:val="0"/>
        <w:i w:val="0"/>
        <w:iCs w:val="0"/>
        <w:w w:val="100"/>
        <w:sz w:val="24"/>
        <w:szCs w:val="24"/>
        <w:lang w:val="en-US" w:eastAsia="en-US" w:bidi="ar-SA"/>
      </w:rPr>
    </w:lvl>
    <w:lvl w:ilvl="3" w:tplc="FFFFFFFF">
      <w:numFmt w:val="bullet"/>
      <w:lvlText w:val="•"/>
      <w:lvlJc w:val="left"/>
      <w:pPr>
        <w:ind w:left="3114" w:hanging="360"/>
      </w:pPr>
      <w:rPr>
        <w:lang w:val="en-US" w:eastAsia="en-US" w:bidi="ar-SA"/>
      </w:rPr>
    </w:lvl>
    <w:lvl w:ilvl="4" w:tplc="FFFFFFFF">
      <w:numFmt w:val="bullet"/>
      <w:lvlText w:val="•"/>
      <w:lvlJc w:val="left"/>
      <w:pPr>
        <w:ind w:left="4021" w:hanging="360"/>
      </w:pPr>
      <w:rPr>
        <w:lang w:val="en-US" w:eastAsia="en-US" w:bidi="ar-SA"/>
      </w:rPr>
    </w:lvl>
    <w:lvl w:ilvl="5" w:tplc="FFFFFFFF">
      <w:numFmt w:val="bullet"/>
      <w:lvlText w:val="•"/>
      <w:lvlJc w:val="left"/>
      <w:pPr>
        <w:ind w:left="4928" w:hanging="360"/>
      </w:pPr>
      <w:rPr>
        <w:lang w:val="en-US" w:eastAsia="en-US" w:bidi="ar-SA"/>
      </w:rPr>
    </w:lvl>
    <w:lvl w:ilvl="6" w:tplc="FFFFFFFF">
      <w:numFmt w:val="bullet"/>
      <w:lvlText w:val="•"/>
      <w:lvlJc w:val="left"/>
      <w:pPr>
        <w:ind w:left="5835" w:hanging="360"/>
      </w:pPr>
      <w:rPr>
        <w:lang w:val="en-US" w:eastAsia="en-US" w:bidi="ar-SA"/>
      </w:rPr>
    </w:lvl>
    <w:lvl w:ilvl="7" w:tplc="FFFFFFFF">
      <w:numFmt w:val="bullet"/>
      <w:lvlText w:val="•"/>
      <w:lvlJc w:val="left"/>
      <w:pPr>
        <w:ind w:left="6742" w:hanging="360"/>
      </w:pPr>
      <w:rPr>
        <w:lang w:val="en-US" w:eastAsia="en-US" w:bidi="ar-SA"/>
      </w:rPr>
    </w:lvl>
    <w:lvl w:ilvl="8" w:tplc="FFFFFFFF">
      <w:numFmt w:val="bullet"/>
      <w:lvlText w:val="•"/>
      <w:lvlJc w:val="left"/>
      <w:pPr>
        <w:ind w:left="7649" w:hanging="360"/>
      </w:pPr>
      <w:rPr>
        <w:lang w:val="en-US" w:eastAsia="en-US" w:bidi="ar-SA"/>
      </w:rPr>
    </w:lvl>
  </w:abstractNum>
  <w:abstractNum w:abstractNumId="12" w15:restartNumberingAfterBreak="0">
    <w:nsid w:val="418139F6"/>
    <w:multiLevelType w:val="hybridMultilevel"/>
    <w:tmpl w:val="A4969CE0"/>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6"/>
  </w:num>
  <w:num w:numId="6" w16cid:durableId="233319716">
    <w:abstractNumId w:val="13"/>
  </w:num>
  <w:num w:numId="7" w16cid:durableId="389891707">
    <w:abstractNumId w:val="17"/>
  </w:num>
  <w:num w:numId="8" w16cid:durableId="713118541">
    <w:abstractNumId w:val="18"/>
  </w:num>
  <w:num w:numId="9" w16cid:durableId="932276908">
    <w:abstractNumId w:val="14"/>
  </w:num>
  <w:num w:numId="10" w16cid:durableId="1673297617">
    <w:abstractNumId w:val="19"/>
  </w:num>
  <w:num w:numId="11" w16cid:durableId="1106267605">
    <w:abstractNumId w:val="9"/>
  </w:num>
  <w:num w:numId="12" w16cid:durableId="2076469345">
    <w:abstractNumId w:val="6"/>
  </w:num>
  <w:num w:numId="13" w16cid:durableId="1755122482">
    <w:abstractNumId w:val="4"/>
  </w:num>
  <w:num w:numId="14" w16cid:durableId="328097959">
    <w:abstractNumId w:val="10"/>
  </w:num>
  <w:num w:numId="15" w16cid:durableId="72471643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1275670751">
    <w:abstractNumId w:val="5"/>
  </w:num>
  <w:num w:numId="17" w16cid:durableId="1925525153">
    <w:abstractNumId w:val="7"/>
  </w:num>
  <w:num w:numId="18" w16cid:durableId="236017028">
    <w:abstractNumId w:val="8"/>
  </w:num>
  <w:num w:numId="19" w16cid:durableId="18012302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A4E7F"/>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D7E53"/>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77988"/>
    <w:rsid w:val="00A80D43"/>
    <w:rsid w:val="00AB2D9B"/>
    <w:rsid w:val="00AB34DC"/>
    <w:rsid w:val="00AC5C89"/>
    <w:rsid w:val="00AD00CA"/>
    <w:rsid w:val="00AD3FC9"/>
    <w:rsid w:val="00AE0E68"/>
    <w:rsid w:val="00AE5115"/>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17"/>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D7913"/>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table" w:customStyle="1" w:styleId="TableGrid1">
    <w:name w:val="Table Grid1"/>
    <w:basedOn w:val="TableNormal"/>
    <w:next w:val="TableGrid"/>
    <w:uiPriority w:val="39"/>
    <w:rsid w:val="008D7E5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16</Pages>
  <Words>4535</Words>
  <Characters>25852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42</cp:revision>
  <cp:lastPrinted>2019-07-02T10:23:00Z</cp:lastPrinted>
  <dcterms:created xsi:type="dcterms:W3CDTF">2023-06-23T08:50:00Z</dcterms:created>
  <dcterms:modified xsi:type="dcterms:W3CDTF">2024-02-26T13:55:00Z</dcterms:modified>
</cp:coreProperties>
</file>